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2B" w:rsidRPr="009926BB" w:rsidRDefault="00984310">
      <w:pPr>
        <w:rPr>
          <w:rFonts w:asciiTheme="majorHAnsi" w:hAnsiTheme="majorHAnsi"/>
          <w:lang w:val="nb-NO"/>
        </w:rPr>
      </w:pPr>
      <w:r w:rsidRPr="009926BB">
        <w:rPr>
          <w:rFonts w:asciiTheme="majorHAnsi" w:hAnsiTheme="majorHAnsi"/>
          <w:b/>
          <w:lang w:val="nb-NO"/>
        </w:rPr>
        <w:t>Manus til</w:t>
      </w:r>
      <w:r w:rsidRPr="009926BB">
        <w:rPr>
          <w:rFonts w:asciiTheme="majorHAnsi" w:hAnsiTheme="majorHAnsi"/>
          <w:lang w:val="nb-NO"/>
        </w:rPr>
        <w:t xml:space="preserve"> </w:t>
      </w:r>
      <w:r w:rsidRPr="009926BB">
        <w:rPr>
          <w:rFonts w:asciiTheme="majorHAnsi" w:hAnsiTheme="majorHAnsi"/>
          <w:b/>
          <w:i/>
          <w:lang w:val="nb-NO"/>
        </w:rPr>
        <w:t xml:space="preserve">Språkarbeid </w:t>
      </w:r>
      <w:r w:rsidR="001B4D19">
        <w:rPr>
          <w:rFonts w:asciiTheme="majorHAnsi" w:hAnsiTheme="majorHAnsi"/>
          <w:b/>
          <w:i/>
          <w:lang w:val="nb-NO"/>
        </w:rPr>
        <w:t>i</w:t>
      </w:r>
      <w:r w:rsidR="000C562E" w:rsidRPr="009926BB">
        <w:rPr>
          <w:rFonts w:asciiTheme="majorHAnsi" w:hAnsiTheme="majorHAnsi"/>
          <w:b/>
          <w:i/>
          <w:lang w:val="nb-NO"/>
        </w:rPr>
        <w:t xml:space="preserve"> overgangen fra barnehage til skole</w:t>
      </w:r>
      <w:r w:rsidR="000C562E" w:rsidRPr="009926BB">
        <w:rPr>
          <w:rFonts w:asciiTheme="majorHAnsi" w:hAnsiTheme="majorHAnsi"/>
          <w:lang w:val="nb-NO"/>
        </w:rPr>
        <w:t xml:space="preserve"> </w:t>
      </w:r>
    </w:p>
    <w:p w:rsidR="00984310" w:rsidRPr="009926BB" w:rsidRDefault="00984310">
      <w:pPr>
        <w:rPr>
          <w:rFonts w:asciiTheme="majorHAnsi" w:hAnsiTheme="majorHAnsi"/>
          <w:lang w:val="nb-NO"/>
        </w:rPr>
      </w:pPr>
    </w:p>
    <w:p w:rsidR="00984310" w:rsidRPr="009926BB" w:rsidRDefault="00984310">
      <w:pPr>
        <w:rPr>
          <w:rFonts w:asciiTheme="majorHAnsi" w:hAnsiTheme="majorHAnsi"/>
          <w:b/>
          <w:u w:val="single"/>
          <w:lang w:val="nb-NO"/>
        </w:rPr>
      </w:pPr>
      <w:r w:rsidRPr="009926BB">
        <w:rPr>
          <w:rFonts w:asciiTheme="majorHAnsi" w:hAnsiTheme="majorHAnsi"/>
          <w:b/>
          <w:u w:val="single"/>
          <w:lang w:val="nb-NO"/>
        </w:rPr>
        <w:t xml:space="preserve">Lysark 1: </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Utvikling av språk er noe av det viktigste som skjer i et barns liv. Gjennom språket lærer barn å forstå seg selv og sine omgivelser. Språket bidrar til å forme vår identitet, oppleve fellesskap med andre mennesker og føle tilhørighet i samfunnet. Språktilegnelsen er biologisk betinget, og barn er født med en iboende evne til å utvikle og anvende språket. Det er likevel en forutsetning at barn må være i et språklig miljø med gjensidig kommunikasjon og hvor barnets språklige uttrykk tolkes og forsterkes for at de skal tilegne seg en god språkutvikling.</w:t>
      </w:r>
    </w:p>
    <w:p w:rsidR="00984310" w:rsidRPr="009926BB" w:rsidRDefault="00984310" w:rsidP="00984310">
      <w:pPr>
        <w:pStyle w:val="NormalWeb"/>
        <w:spacing w:before="0" w:beforeAutospacing="0" w:after="0" w:afterAutospacing="0"/>
        <w:rPr>
          <w:rFonts w:asciiTheme="majorHAnsi" w:hAnsiTheme="majorHAnsi"/>
        </w:rPr>
      </w:pP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Språkarbeid blir dermed et sentralt fokusområde innenfor både barnehage og skole. Begge institusjonene skal gi omsorg og være en støtte i barns lek, læring og danning. Barnehagen skal i samarbeid med skolen legge til rette for at barnet kan få en trygg og god overgang fra barnehage til skole. De har et felles ansvar for å legge til rette for at barn kan ta avskjed med barnehagen på en god måte, glede seg til å begynne på skolen og oppleve at det er en sammenheng mellom barnehage og skole. Barna skal kunne møte likheter og ulikheter ved de to institusjonene med nysgjerrighet og tillit til egne evner og forutsetninger. Det handler om at de eldste barna i barnehagen skal møte et innhold</w:t>
      </w:r>
      <w:r w:rsidR="00727A2D">
        <w:rPr>
          <w:rFonts w:asciiTheme="majorHAnsi" w:eastAsiaTheme="minorEastAsia" w:hAnsiTheme="majorHAnsi" w:cstheme="minorBidi"/>
          <w:color w:val="000000" w:themeColor="text1"/>
          <w:kern w:val="24"/>
        </w:rPr>
        <w:t xml:space="preserve"> </w:t>
      </w:r>
      <w:r w:rsidRPr="009926BB">
        <w:rPr>
          <w:rFonts w:asciiTheme="majorHAnsi" w:eastAsiaTheme="minorEastAsia" w:hAnsiTheme="majorHAnsi" w:cstheme="minorBidi"/>
          <w:color w:val="000000" w:themeColor="text1"/>
          <w:kern w:val="24"/>
        </w:rPr>
        <w:t>som gir de</w:t>
      </w:r>
      <w:r w:rsidR="003B64C0">
        <w:rPr>
          <w:rFonts w:asciiTheme="majorHAnsi" w:eastAsiaTheme="minorEastAsia" w:hAnsiTheme="majorHAnsi" w:cstheme="minorBidi"/>
          <w:color w:val="000000" w:themeColor="text1"/>
          <w:kern w:val="24"/>
        </w:rPr>
        <w:t>m</w:t>
      </w:r>
      <w:r w:rsidRPr="009926BB">
        <w:rPr>
          <w:rFonts w:asciiTheme="majorHAnsi" w:eastAsiaTheme="minorEastAsia" w:hAnsiTheme="majorHAnsi" w:cstheme="minorBidi"/>
          <w:color w:val="000000" w:themeColor="text1"/>
          <w:kern w:val="24"/>
        </w:rPr>
        <w:t xml:space="preserve"> et godt grunnlag for å begynne på skolen. </w:t>
      </w:r>
    </w:p>
    <w:p w:rsidR="00984310" w:rsidRPr="009926BB" w:rsidRDefault="00984310" w:rsidP="00984310">
      <w:pPr>
        <w:pStyle w:val="NormalWeb"/>
        <w:spacing w:before="0" w:beforeAutospacing="0" w:after="0" w:afterAutospacing="0"/>
        <w:rPr>
          <w:rFonts w:asciiTheme="majorHAnsi" w:hAnsiTheme="majorHAnsi"/>
        </w:rPr>
      </w:pP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Barns overgang fra barnehag</w:t>
      </w:r>
      <w:r w:rsidR="00727A2D">
        <w:rPr>
          <w:rFonts w:asciiTheme="majorHAnsi" w:eastAsiaTheme="minorEastAsia" w:hAnsiTheme="majorHAnsi" w:cstheme="minorBidi"/>
          <w:color w:val="000000" w:themeColor="text1"/>
          <w:kern w:val="24"/>
        </w:rPr>
        <w:t>e</w:t>
      </w:r>
      <w:r w:rsidRPr="009926BB">
        <w:rPr>
          <w:rFonts w:asciiTheme="majorHAnsi" w:eastAsiaTheme="minorEastAsia" w:hAnsiTheme="majorHAnsi" w:cstheme="minorBidi"/>
          <w:color w:val="000000" w:themeColor="text1"/>
          <w:kern w:val="24"/>
        </w:rPr>
        <w:t xml:space="preserve"> til skol</w:t>
      </w:r>
      <w:r w:rsidR="00727A2D">
        <w:rPr>
          <w:rFonts w:asciiTheme="majorHAnsi" w:eastAsiaTheme="minorEastAsia" w:hAnsiTheme="majorHAnsi" w:cstheme="minorBidi"/>
          <w:color w:val="000000" w:themeColor="text1"/>
          <w:kern w:val="24"/>
        </w:rPr>
        <w:t>e</w:t>
      </w:r>
      <w:r w:rsidRPr="009926BB">
        <w:rPr>
          <w:rFonts w:asciiTheme="majorHAnsi" w:eastAsiaTheme="minorEastAsia" w:hAnsiTheme="majorHAnsi" w:cstheme="minorBidi"/>
          <w:color w:val="000000" w:themeColor="text1"/>
          <w:kern w:val="24"/>
        </w:rPr>
        <w:t xml:space="preserve"> må ses på som en prosess, ikke som en enkelthendelse. Når skolen bygger på og viderefører det barna lærte i barnehagen, blir det kontinuitet i læringsprosessen. Systematisk og god tilrettelegging av språkarbeid i barnehagen er av stor betydning for barns språkutvikling og den kompetansen de tar med seg inn i skolen. </w:t>
      </w:r>
    </w:p>
    <w:p w:rsidR="00984310" w:rsidRPr="009926BB" w:rsidRDefault="00984310" w:rsidP="00984310">
      <w:pPr>
        <w:pStyle w:val="NormalWeb"/>
        <w:spacing w:before="0" w:beforeAutospacing="0" w:after="0" w:afterAutospacing="0"/>
        <w:rPr>
          <w:rFonts w:asciiTheme="majorHAnsi" w:hAnsiTheme="majorHAnsi"/>
        </w:rPr>
      </w:pPr>
    </w:p>
    <w:p w:rsidR="00984310" w:rsidRPr="009926BB" w:rsidRDefault="00984310" w:rsidP="00984310">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Espenakk m.fl. 2007</w:t>
      </w:r>
    </w:p>
    <w:p w:rsidR="00984310" w:rsidRPr="009926BB" w:rsidRDefault="00984310" w:rsidP="00984310">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Kunnskapsdepartementet, 2011</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Kunnskapssenter for utdanning, 2015</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p>
    <w:p w:rsidR="00984310" w:rsidRPr="009926BB" w:rsidRDefault="00984310" w:rsidP="00984310">
      <w:pPr>
        <w:pStyle w:val="NormalWeb"/>
        <w:spacing w:before="0" w:beforeAutospacing="0" w:after="0" w:afterAutospacing="0"/>
        <w:rPr>
          <w:rFonts w:asciiTheme="majorHAnsi" w:eastAsiaTheme="minorEastAsia" w:hAnsiTheme="majorHAnsi" w:cstheme="minorBidi"/>
          <w:b/>
          <w:color w:val="000000" w:themeColor="text1"/>
          <w:kern w:val="24"/>
          <w:u w:val="single"/>
        </w:rPr>
      </w:pPr>
      <w:r w:rsidRPr="009926BB">
        <w:rPr>
          <w:rFonts w:asciiTheme="majorHAnsi" w:eastAsiaTheme="minorEastAsia" w:hAnsiTheme="majorHAnsi" w:cstheme="minorBidi"/>
          <w:b/>
          <w:color w:val="000000" w:themeColor="text1"/>
          <w:kern w:val="24"/>
          <w:u w:val="single"/>
        </w:rPr>
        <w:t xml:space="preserve">Lysark 2: </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Barnehagen er en viktig arena for språktilegnelse og et stort antall barn under skolepliktig alder tilbringer mye tid der. Over 90% av barn i Norge mellom 1</w:t>
      </w:r>
      <w:r w:rsidR="003B64C0" w:rsidRPr="009926BB">
        <w:rPr>
          <w:rFonts w:asciiTheme="majorHAnsi" w:eastAsiaTheme="minorEastAsia" w:hAnsiTheme="majorHAnsi" w:cstheme="minorBidi"/>
          <w:color w:val="000000" w:themeColor="text1"/>
          <w:kern w:val="24"/>
        </w:rPr>
        <w:t>–</w:t>
      </w:r>
      <w:r w:rsidRPr="009926BB">
        <w:rPr>
          <w:rFonts w:asciiTheme="majorHAnsi" w:eastAsiaTheme="minorEastAsia" w:hAnsiTheme="majorHAnsi" w:cstheme="minorBidi"/>
          <w:color w:val="000000" w:themeColor="text1"/>
          <w:kern w:val="24"/>
        </w:rPr>
        <w:t>5 år har barnehageplass</w:t>
      </w:r>
      <w:r w:rsidR="003B64C0">
        <w:rPr>
          <w:rFonts w:asciiTheme="majorHAnsi" w:eastAsiaTheme="minorEastAsia" w:hAnsiTheme="majorHAnsi" w:cstheme="minorBidi"/>
          <w:color w:val="000000" w:themeColor="text1"/>
          <w:kern w:val="24"/>
        </w:rPr>
        <w:t>.</w:t>
      </w:r>
      <w:r w:rsidRPr="009926BB">
        <w:rPr>
          <w:rFonts w:asciiTheme="majorHAnsi" w:eastAsiaTheme="minorEastAsia" w:hAnsiTheme="majorHAnsi" w:cstheme="minorBidi"/>
          <w:color w:val="000000" w:themeColor="text1"/>
          <w:kern w:val="24"/>
        </w:rPr>
        <w:t xml:space="preserve"> Samtidig er det kulturelle mangfoldet i samfunnet økende, noe som også gjenspeiles i barnehagen. Andelen minoritetsspråklige barn i barnehagen utgjør nå 15%. Forskning er klar på at det er viktig med god norskspråklig stimulering så tidlig som mulig for minoritetsspråklige barn. Det er en sammenheng mellom ferdigheter knyttet til språklig bevissthet og det å kunne lese ord på morsmålet og andrespråket.</w:t>
      </w:r>
    </w:p>
    <w:p w:rsidR="00984310" w:rsidRPr="009926BB" w:rsidRDefault="00984310" w:rsidP="00984310">
      <w:pPr>
        <w:pStyle w:val="NormalWeb"/>
        <w:spacing w:before="0" w:beforeAutospacing="0" w:after="0" w:afterAutospacing="0"/>
        <w:rPr>
          <w:rFonts w:asciiTheme="majorHAnsi" w:hAnsiTheme="majorHAnsi"/>
        </w:rPr>
      </w:pP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 xml:space="preserve">Barnehagens innhold og kvalitet er vesentlige bidrag til gode skoleresultater og et fundament for å lykkes i arbeids- og samfunnsliv. Det er derfor nødvendig at det arbeides godt med språk – og språkutvikling </w:t>
      </w:r>
      <w:r w:rsidR="003B64C0" w:rsidRPr="009926BB">
        <w:rPr>
          <w:rFonts w:asciiTheme="majorHAnsi" w:eastAsiaTheme="minorEastAsia" w:hAnsiTheme="majorHAnsi" w:cstheme="minorBidi"/>
          <w:color w:val="000000" w:themeColor="text1"/>
          <w:kern w:val="24"/>
        </w:rPr>
        <w:t>–</w:t>
      </w:r>
      <w:r w:rsidR="003B64C0">
        <w:rPr>
          <w:rFonts w:asciiTheme="majorHAnsi" w:eastAsiaTheme="minorEastAsia" w:hAnsiTheme="majorHAnsi" w:cstheme="minorBidi"/>
          <w:color w:val="000000" w:themeColor="text1"/>
          <w:kern w:val="24"/>
        </w:rPr>
        <w:t xml:space="preserve"> </w:t>
      </w:r>
      <w:r w:rsidRPr="009926BB">
        <w:rPr>
          <w:rFonts w:asciiTheme="majorHAnsi" w:eastAsiaTheme="minorEastAsia" w:hAnsiTheme="majorHAnsi" w:cstheme="minorBidi"/>
          <w:color w:val="000000" w:themeColor="text1"/>
          <w:kern w:val="24"/>
        </w:rPr>
        <w:t xml:space="preserve">i alle barnehager, både som en del av det allmennpedagogiske tilbudet for alle barn, og i forhold til barn med språkvansker og barn med minoritetsspråklig bakgrunn. Et godt </w:t>
      </w:r>
      <w:r w:rsidRPr="009926BB">
        <w:rPr>
          <w:rFonts w:asciiTheme="majorHAnsi" w:eastAsiaTheme="minorEastAsia" w:hAnsiTheme="majorHAnsi" w:cstheme="minorBidi"/>
          <w:color w:val="000000" w:themeColor="text1"/>
          <w:kern w:val="24"/>
        </w:rPr>
        <w:lastRenderedPageBreak/>
        <w:t xml:space="preserve">norskspråklig fundament er avgjørende for barns videre skolegang, utdanning og yrkesliv. Det å bidra til en god språklig utvikling for barna før de begynner på skolen, er en av barnehagens aller viktigste oppgaver. </w:t>
      </w:r>
    </w:p>
    <w:p w:rsidR="00984310" w:rsidRPr="009926BB" w:rsidRDefault="00984310" w:rsidP="00984310">
      <w:pPr>
        <w:pStyle w:val="NormalWeb"/>
        <w:spacing w:before="0" w:beforeAutospacing="0" w:after="0" w:afterAutospacing="0"/>
        <w:rPr>
          <w:rFonts w:asciiTheme="majorHAnsi" w:hAnsiTheme="majorHAnsi"/>
        </w:rPr>
      </w:pP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 xml:space="preserve">Språklige ferdigheter er viktig for barns trivsel og følelse av mestring. Språklig kompetanse er av stor betydning for barna i dag og i fremtiden med tanke på skolegang og deltakelse i arbeids- og samfunnslivet. En forsinket språkutvikling vil berøre hele livssituasjonen til den som rammes. Den kan påvirke barns sosiale, emosjonelle og intellektuelle utvikling, samt bidra til økt risiko for senere lese- og skrivevansker, lærevansker og psykososiale vansker. Flere studier viser til at barn med et rikt ordforråd og god begrepsforståelse ved skolestart, har bedre forutsetninger for å klare seg godt på skolen. Språket har stor innvirkning på hva barn tilegner seg av kunnskaper og for deres kognitive utvikling. Tidlig innsats rettet mot barns ord- og begrepslæring har derfor avgjørende innflytelse på barns livslange læring. </w:t>
      </w:r>
    </w:p>
    <w:p w:rsidR="00984310" w:rsidRPr="009926BB" w:rsidRDefault="00984310" w:rsidP="00984310">
      <w:pPr>
        <w:pStyle w:val="NormalWeb"/>
        <w:spacing w:before="0" w:beforeAutospacing="0" w:after="0" w:afterAutospacing="0"/>
        <w:rPr>
          <w:rFonts w:asciiTheme="majorHAnsi" w:hAnsiTheme="majorHAnsi"/>
        </w:rPr>
      </w:pPr>
    </w:p>
    <w:p w:rsidR="00984310" w:rsidRPr="009926BB" w:rsidRDefault="00984310" w:rsidP="00984310">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Utdanningsdirektoratet, 2013</w:t>
      </w:r>
    </w:p>
    <w:p w:rsidR="00984310" w:rsidRPr="009926BB" w:rsidRDefault="00984310" w:rsidP="00984310">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Glaser, Størksen &amp; Drugli, 2014</w:t>
      </w:r>
    </w:p>
    <w:p w:rsidR="00984310" w:rsidRPr="009926BB" w:rsidRDefault="00984310" w:rsidP="00984310">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Statistisk sentralbyrå, 2016</w:t>
      </w:r>
    </w:p>
    <w:p w:rsidR="00984310" w:rsidRPr="009926BB" w:rsidRDefault="00984310" w:rsidP="00984310">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Statistisk sentralbyrå, 2016</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Meld. St. 19, 2015</w:t>
      </w:r>
      <w:r w:rsidR="003B64C0" w:rsidRPr="009926BB">
        <w:rPr>
          <w:rFonts w:asciiTheme="majorHAnsi" w:eastAsiaTheme="minorEastAsia" w:hAnsiTheme="majorHAnsi" w:cstheme="minorBidi"/>
          <w:color w:val="000000" w:themeColor="text1"/>
          <w:kern w:val="24"/>
        </w:rPr>
        <w:t>–</w:t>
      </w:r>
      <w:r w:rsidRPr="009926BB">
        <w:rPr>
          <w:rFonts w:asciiTheme="majorHAnsi" w:eastAsiaTheme="minorEastAsia" w:hAnsiTheme="majorHAnsi" w:cstheme="minorBidi"/>
          <w:color w:val="000000" w:themeColor="text1"/>
          <w:kern w:val="24"/>
        </w:rPr>
        <w:t>2016</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p>
    <w:p w:rsidR="00984310" w:rsidRPr="009926BB" w:rsidRDefault="00984310" w:rsidP="00984310">
      <w:pPr>
        <w:pStyle w:val="NormalWeb"/>
        <w:spacing w:before="0" w:beforeAutospacing="0" w:after="0" w:afterAutospacing="0"/>
        <w:rPr>
          <w:rFonts w:asciiTheme="majorHAnsi" w:eastAsiaTheme="minorEastAsia" w:hAnsiTheme="majorHAnsi" w:cstheme="minorBidi"/>
          <w:b/>
          <w:color w:val="000000" w:themeColor="text1"/>
          <w:kern w:val="24"/>
          <w:u w:val="single"/>
        </w:rPr>
      </w:pPr>
      <w:r w:rsidRPr="009926BB">
        <w:rPr>
          <w:rFonts w:asciiTheme="majorHAnsi" w:eastAsiaTheme="minorEastAsia" w:hAnsiTheme="majorHAnsi" w:cstheme="minorBidi"/>
          <w:b/>
          <w:color w:val="000000" w:themeColor="text1"/>
          <w:kern w:val="24"/>
          <w:u w:val="single"/>
        </w:rPr>
        <w:t>Lysark 3:</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p>
    <w:p w:rsidR="00984310" w:rsidRPr="009926BB" w:rsidRDefault="00984310" w:rsidP="00984310">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For barn som strever med språklyder eller har lesevansker i nær familie er det mye å hente på å arbeide med språklydsferdigheter og bokstaver før skolestart.</w:t>
      </w:r>
      <w:r w:rsidRPr="009926BB">
        <w:rPr>
          <w:rFonts w:asciiTheme="majorHAnsi" w:hAnsiTheme="majorHAnsi"/>
        </w:rPr>
        <w:t xml:space="preserve"> </w:t>
      </w:r>
      <w:r w:rsidRPr="009926BB">
        <w:rPr>
          <w:rFonts w:asciiTheme="majorHAnsi" w:eastAsiaTheme="minorEastAsia" w:hAnsiTheme="majorHAnsi" w:cstheme="minorBidi"/>
          <w:color w:val="000000" w:themeColor="text1"/>
          <w:kern w:val="24"/>
        </w:rPr>
        <w:t>Disse barna bruker lengre tid på å tilegne seg tekniske leseferdigheter og avkoding av ord (Snowling og Melby-Lervåg 2013, s. 178 i Glaser)</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 xml:space="preserve">Flerspråklige barn blander ofte språkene og kan derfor utvikle språket senere, dette </w:t>
      </w:r>
      <w:r w:rsidR="0098027F">
        <w:rPr>
          <w:rFonts w:asciiTheme="majorHAnsi" w:eastAsiaTheme="minorEastAsia" w:hAnsiTheme="majorHAnsi" w:cstheme="minorBidi"/>
          <w:color w:val="000000" w:themeColor="text1"/>
          <w:kern w:val="24"/>
        </w:rPr>
        <w:t>er ikke noe å bekymre seg for (</w:t>
      </w:r>
      <w:r w:rsidRPr="009926BB">
        <w:rPr>
          <w:rFonts w:asciiTheme="majorHAnsi" w:eastAsiaTheme="minorEastAsia" w:hAnsiTheme="majorHAnsi" w:cstheme="minorBidi"/>
          <w:color w:val="000000" w:themeColor="text1"/>
          <w:kern w:val="24"/>
        </w:rPr>
        <w:t>s. 181 Glaser). Barn kan fint lære seg to eller flere språk samtidig. Når små barn lærer flere språk parallelt kan det ta tid før språkene er etablert. Det forkommer ofte at barn som er to eller flerspråklige har en ikke-verbal periode. I denne perioden snakker de kanskje bare morsmålet sitt, og anvender ikke andrespråkene.  Dette kalles for den tause perioden, noe som er litt misvisende siden barnet kommuniserer og forstår en del. Noen barn lytter til det nye språket en stund før de selv prøver å snakke. Det er ulikt hvor lenge slike ikke-verbale perioder varer, men for noen kan de vare opptil et halvt år. Skulle derimot perioden var</w:t>
      </w:r>
      <w:r w:rsidR="003B64C0">
        <w:rPr>
          <w:rFonts w:asciiTheme="majorHAnsi" w:eastAsiaTheme="minorEastAsia" w:hAnsiTheme="majorHAnsi" w:cstheme="minorBidi"/>
          <w:color w:val="000000" w:themeColor="text1"/>
          <w:kern w:val="24"/>
        </w:rPr>
        <w:t>e</w:t>
      </w:r>
      <w:r w:rsidRPr="009926BB">
        <w:rPr>
          <w:rFonts w:asciiTheme="majorHAnsi" w:eastAsiaTheme="minorEastAsia" w:hAnsiTheme="majorHAnsi" w:cstheme="minorBidi"/>
          <w:color w:val="000000" w:themeColor="text1"/>
          <w:kern w:val="24"/>
        </w:rPr>
        <w:t xml:space="preserve"> opp mot et år, er det grunnlag for bekymring. </w:t>
      </w:r>
    </w:p>
    <w:p w:rsidR="00984310" w:rsidRPr="009926BB" w:rsidRDefault="00984310" w:rsidP="00984310">
      <w:pPr>
        <w:pStyle w:val="NormalWeb"/>
        <w:spacing w:before="0" w:beforeAutospacing="0" w:after="0" w:afterAutospacing="0"/>
        <w:rPr>
          <w:rFonts w:asciiTheme="majorHAnsi" w:hAnsiTheme="majorHAnsi"/>
        </w:rPr>
      </w:pPr>
    </w:p>
    <w:p w:rsidR="00984310" w:rsidRPr="009926BB" w:rsidRDefault="00984310" w:rsidP="00984310">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 xml:space="preserve">Barn har generelt stor kapasitet for å lære språk, men det kan være en krevende oppgave å lære to eller flere språk samtidig. </w:t>
      </w:r>
    </w:p>
    <w:p w:rsidR="00984310" w:rsidRPr="009926BB" w:rsidRDefault="00984310" w:rsidP="00984310">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 xml:space="preserve">Videre er det viktig at barna eksponeres for begge eller alle språkene tidlig. </w:t>
      </w:r>
    </w:p>
    <w:p w:rsidR="00984310" w:rsidRPr="009926BB" w:rsidRDefault="00984310" w:rsidP="00984310">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Personer so</w:t>
      </w:r>
      <w:r w:rsidR="003B64C0">
        <w:rPr>
          <w:rFonts w:asciiTheme="majorHAnsi" w:eastAsiaTheme="minorEastAsia" w:hAnsiTheme="majorHAnsi" w:cstheme="minorBidi"/>
          <w:color w:val="000000" w:themeColor="text1"/>
          <w:kern w:val="24"/>
        </w:rPr>
        <w:t>m</w:t>
      </w:r>
      <w:r w:rsidRPr="009926BB">
        <w:rPr>
          <w:rFonts w:asciiTheme="majorHAnsi" w:eastAsiaTheme="minorEastAsia" w:hAnsiTheme="majorHAnsi" w:cstheme="minorBidi"/>
          <w:color w:val="000000" w:themeColor="text1"/>
          <w:kern w:val="24"/>
        </w:rPr>
        <w:t xml:space="preserve"> behersker flere språk bytter gjerne på hvilket språk de bruker ut i fra situasjonen og hvem de er sammen med.  Dette kalles kodeveksling. </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 xml:space="preserve">Det kan også forekomme språkblanding i perioder, der barnet låner ord eller deler av ord mellom språkene. Etter hvert som barnet lærer andrespråket bedre, vil denne </w:t>
      </w:r>
      <w:r w:rsidRPr="009926BB">
        <w:rPr>
          <w:rFonts w:asciiTheme="majorHAnsi" w:eastAsiaTheme="minorEastAsia" w:hAnsiTheme="majorHAnsi" w:cstheme="minorBidi"/>
          <w:i/>
          <w:iCs/>
          <w:color w:val="000000" w:themeColor="text1"/>
          <w:kern w:val="24"/>
        </w:rPr>
        <w:t xml:space="preserve">låningen </w:t>
      </w:r>
      <w:r w:rsidRPr="009926BB">
        <w:rPr>
          <w:rFonts w:asciiTheme="majorHAnsi" w:eastAsiaTheme="minorEastAsia" w:hAnsiTheme="majorHAnsi" w:cstheme="minorBidi"/>
          <w:color w:val="000000" w:themeColor="text1"/>
          <w:kern w:val="24"/>
        </w:rPr>
        <w:t xml:space="preserve">minske eller opphøre. </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p>
    <w:p w:rsidR="00DC2954" w:rsidRPr="009D3A4A" w:rsidRDefault="00984310" w:rsidP="00DC2954">
      <w:pPr>
        <w:pStyle w:val="NormalWeb"/>
        <w:spacing w:before="0" w:beforeAutospacing="0" w:after="0" w:afterAutospacing="0"/>
        <w:rPr>
          <w:rFonts w:asciiTheme="majorHAnsi" w:eastAsiaTheme="minorEastAsia" w:hAnsiTheme="majorHAnsi" w:cstheme="minorBidi"/>
          <w:b/>
          <w:bCs/>
          <w:color w:val="000000" w:themeColor="text1"/>
          <w:kern w:val="24"/>
          <w:lang w:val="nn-NO"/>
        </w:rPr>
      </w:pPr>
      <w:r w:rsidRPr="009D3A4A">
        <w:rPr>
          <w:rFonts w:asciiTheme="majorHAnsi" w:eastAsiaTheme="minorEastAsia" w:hAnsiTheme="majorHAnsi" w:cstheme="minorBidi"/>
          <w:b/>
          <w:color w:val="000000" w:themeColor="text1"/>
          <w:kern w:val="24"/>
          <w:u w:val="single"/>
          <w:lang w:val="nn-NO"/>
        </w:rPr>
        <w:t xml:space="preserve">Lysark </w:t>
      </w:r>
      <w:r w:rsidR="00DC2954" w:rsidRPr="009D3A4A">
        <w:rPr>
          <w:rFonts w:asciiTheme="majorHAnsi" w:eastAsiaTheme="minorEastAsia" w:hAnsiTheme="majorHAnsi" w:cstheme="minorBidi"/>
          <w:b/>
          <w:color w:val="000000" w:themeColor="text1"/>
          <w:kern w:val="24"/>
          <w:u w:val="single"/>
          <w:lang w:val="nn-NO"/>
        </w:rPr>
        <w:t>4:</w:t>
      </w:r>
      <w:r w:rsidR="00DC2954" w:rsidRPr="009D3A4A">
        <w:rPr>
          <w:rFonts w:asciiTheme="majorHAnsi" w:eastAsiaTheme="minorEastAsia" w:hAnsiTheme="majorHAnsi" w:cstheme="minorBidi"/>
          <w:color w:val="000000" w:themeColor="text1"/>
          <w:kern w:val="24"/>
          <w:lang w:val="nn-NO"/>
        </w:rPr>
        <w:t xml:space="preserve"> </w:t>
      </w:r>
      <w:r w:rsidR="00DC2954" w:rsidRPr="009D3A4A">
        <w:rPr>
          <w:rFonts w:asciiTheme="majorHAnsi" w:eastAsiaTheme="minorEastAsia" w:hAnsiTheme="majorHAnsi" w:cstheme="minorBidi"/>
          <w:b/>
          <w:bCs/>
          <w:color w:val="000000" w:themeColor="text1"/>
          <w:kern w:val="24"/>
          <w:lang w:val="nn-NO"/>
        </w:rPr>
        <w:t xml:space="preserve">Til fordyping </w:t>
      </w:r>
      <w:r w:rsidR="009926BB" w:rsidRPr="009D3A4A">
        <w:rPr>
          <w:rFonts w:asciiTheme="majorHAnsi" w:eastAsiaTheme="minorEastAsia" w:hAnsiTheme="majorHAnsi" w:cstheme="minorBidi"/>
          <w:b/>
          <w:bCs/>
          <w:color w:val="000000" w:themeColor="text1"/>
          <w:kern w:val="24"/>
          <w:lang w:val="nn-NO"/>
        </w:rPr>
        <w:t>(kan sløyfes)</w:t>
      </w:r>
    </w:p>
    <w:p w:rsidR="00DC2954" w:rsidRPr="009D3A4A" w:rsidRDefault="00DC2954" w:rsidP="00DC2954">
      <w:pPr>
        <w:pStyle w:val="NormalWeb"/>
        <w:spacing w:before="0" w:beforeAutospacing="0" w:after="0" w:afterAutospacing="0"/>
        <w:rPr>
          <w:rFonts w:asciiTheme="majorHAnsi" w:eastAsiaTheme="minorEastAsia" w:hAnsiTheme="majorHAnsi" w:cstheme="minorBidi"/>
          <w:color w:val="000000" w:themeColor="text1"/>
          <w:kern w:val="24"/>
          <w:lang w:val="nn-NO"/>
        </w:rPr>
      </w:pPr>
    </w:p>
    <w:p w:rsidR="00DC2954" w:rsidRPr="009926BB" w:rsidRDefault="00DC2954" w:rsidP="00DC2954">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Det å forstå nye ord er en ferdighet som utvikles hele tiden.</w:t>
      </w:r>
      <w:r w:rsidRPr="009926BB">
        <w:rPr>
          <w:rFonts w:asciiTheme="majorHAnsi" w:hAnsiTheme="majorHAnsi"/>
        </w:rPr>
        <w:t xml:space="preserve"> </w:t>
      </w:r>
      <w:r w:rsidRPr="009926BB">
        <w:rPr>
          <w:rFonts w:asciiTheme="majorHAnsi" w:eastAsiaTheme="minorEastAsia" w:hAnsiTheme="majorHAnsi" w:cstheme="minorBidi"/>
          <w:color w:val="000000" w:themeColor="text1"/>
          <w:kern w:val="24"/>
        </w:rPr>
        <w:t xml:space="preserve">Å kartlegge språklydsferdigheter i førskolealder kan være for eksempel å se om barnet kan rime og om det kan si hvilken </w:t>
      </w:r>
      <w:r w:rsidRPr="009926BB">
        <w:rPr>
          <w:rFonts w:asciiTheme="majorHAnsi" w:eastAsiaTheme="minorEastAsia" w:hAnsiTheme="majorHAnsi" w:cstheme="minorBidi"/>
          <w:i/>
          <w:iCs/>
          <w:color w:val="000000" w:themeColor="text1"/>
          <w:kern w:val="24"/>
        </w:rPr>
        <w:t xml:space="preserve">førstelyd </w:t>
      </w:r>
      <w:r w:rsidRPr="009926BB">
        <w:rPr>
          <w:rFonts w:asciiTheme="majorHAnsi" w:eastAsiaTheme="minorEastAsia" w:hAnsiTheme="majorHAnsi" w:cstheme="minorBidi"/>
          <w:color w:val="000000" w:themeColor="text1"/>
          <w:kern w:val="24"/>
        </w:rPr>
        <w:t>et ord har (eks. ball – b).</w:t>
      </w:r>
      <w:r w:rsidRPr="009926BB">
        <w:rPr>
          <w:rFonts w:asciiTheme="majorHAnsi" w:hAnsiTheme="majorHAnsi"/>
        </w:rPr>
        <w:t xml:space="preserve"> </w:t>
      </w:r>
      <w:r w:rsidRPr="009926BB">
        <w:rPr>
          <w:rFonts w:asciiTheme="majorHAnsi" w:eastAsiaTheme="minorEastAsia" w:hAnsiTheme="majorHAnsi" w:cstheme="minorBidi"/>
          <w:color w:val="000000" w:themeColor="text1"/>
          <w:kern w:val="24"/>
        </w:rPr>
        <w:t>Kartlegging av språkforståelse i førskolealder kan også være å se om barnet kan forklare hva et ord betyr eller peke ut et ord blant flere bilder.</w:t>
      </w:r>
    </w:p>
    <w:p w:rsidR="00DC2954" w:rsidRPr="009926BB" w:rsidRDefault="00DC2954" w:rsidP="00DC2954">
      <w:pPr>
        <w:pStyle w:val="NormalWeb"/>
        <w:spacing w:before="0" w:beforeAutospacing="0" w:after="0" w:afterAutospacing="0"/>
        <w:rPr>
          <w:rFonts w:asciiTheme="majorHAnsi" w:hAnsiTheme="majorHAnsi"/>
        </w:rPr>
      </w:pPr>
    </w:p>
    <w:p w:rsidR="00DC2954" w:rsidRPr="009926BB" w:rsidRDefault="00DC2954" w:rsidP="00DC2954">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 xml:space="preserve">I førskolealderen utvikles språket raskt både når det gjelder vokabular og språklydsferdigheter. Det er stor variasjon fra de svakeste til de sterkeste, noe som viser hvor viktig det er at barnehagen jobber med dette systematisk over tid (Melby-Lervåg, 2012). </w:t>
      </w:r>
    </w:p>
    <w:p w:rsidR="00DC2954" w:rsidRPr="009926BB" w:rsidRDefault="00DC2954" w:rsidP="00DC2954">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 xml:space="preserve">Betydningen av å lære seg språk og utvikle gode språkferdigheter for senere skoleferdigheter, lese- og skriveferdigheter er viktig for alle barn. I fire til seksårsalderen vil barnet få stadig bedre grammatikkferdigheter og ferdigheter i å forstå og bruke språket som et sosialt redskap og under lek. Lek med språket vil være en naturlig innfallsvinkel til språkarbeid i barnehagen. Språkleker kan lett tilpasses hvert barns utviklingsnivå dersom det er foretatt språkobservasjoner. Språklekene kan gjøres i større eller mindre grupper, men det viktigste er at barna er språklige aktive. Voksne er forbilder eller modeller i lek og utforskning av ord sammen med barna. Det å leke og tulle med ordene er også viktig, humor er sentralt i dette arbeidet. </w:t>
      </w:r>
    </w:p>
    <w:p w:rsidR="00DC2954" w:rsidRPr="009926BB" w:rsidRDefault="00DC2954" w:rsidP="00DC2954">
      <w:pPr>
        <w:pStyle w:val="NormalWeb"/>
        <w:spacing w:before="0" w:beforeAutospacing="0" w:after="0" w:afterAutospacing="0"/>
        <w:rPr>
          <w:rFonts w:asciiTheme="majorHAnsi" w:hAnsiTheme="majorHAnsi"/>
        </w:rPr>
      </w:pPr>
    </w:p>
    <w:p w:rsidR="00DC2954" w:rsidRPr="009926BB" w:rsidRDefault="00DC2954" w:rsidP="00DC2954">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Hvorfor ha fokus på fonologisk bevissthet?</w:t>
      </w:r>
    </w:p>
    <w:p w:rsidR="00DC2954" w:rsidRPr="009926BB" w:rsidRDefault="00DC2954" w:rsidP="00DC2954">
      <w:pPr>
        <w:pStyle w:val="NormalWeb"/>
        <w:spacing w:before="0" w:beforeAutospacing="0" w:after="0" w:afterAutospacing="0"/>
        <w:rPr>
          <w:rFonts w:asciiTheme="majorHAnsi" w:hAnsiTheme="majorHAnsi"/>
        </w:rPr>
      </w:pPr>
      <w:r w:rsidRPr="009926BB">
        <w:rPr>
          <w:rFonts w:asciiTheme="majorHAnsi" w:eastAsiaTheme="minorEastAsia" w:hAnsiTheme="majorHAnsi" w:cstheme="minorBidi"/>
          <w:color w:val="000000" w:themeColor="text1"/>
          <w:kern w:val="24"/>
        </w:rPr>
        <w:t xml:space="preserve">Fonologisk bevissthet handler i første rekke om hvordan språket er bygd opp av lyder. Dette kalles også bevissthet om språkets form. Det at barnet lærer seg å rime, klappe stavelser og etter hvert lytter ut lyder i ord er med på å utvikle barnets fonologiske bevissthet. Det kan bety at barnet er i stand til å lytte ut første lyden i navnet sitt, at Ida starter med «I». Fonologisk bevissthet henger tett sammen med evnen til å lære seg å lese, dvs. lære seg å avkode sammenhengen mellom lyd og bokstav. Dette er altså den første delen av leseopplæringen eller den tekniske lesingen. Når barnet mestrer dette kan det senere lære å lese med mening, det vil da forstå innholdet i en tekst. </w:t>
      </w:r>
    </w:p>
    <w:p w:rsidR="00DC2954" w:rsidRPr="009926BB" w:rsidRDefault="00DC2954" w:rsidP="00DC2954">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color w:val="000000" w:themeColor="text1"/>
          <w:kern w:val="24"/>
        </w:rPr>
        <w:t>Den fonologiske utviklingen handler om det å oppfatte systemet av språklyder, og at ved å skille dem får vi fram ulike meninger. (Furnes B. s. 424</w:t>
      </w:r>
      <w:r w:rsidR="003B64C0" w:rsidRPr="009926BB">
        <w:rPr>
          <w:rFonts w:asciiTheme="majorHAnsi" w:eastAsiaTheme="minorEastAsia" w:hAnsiTheme="majorHAnsi" w:cstheme="minorBidi"/>
          <w:color w:val="000000" w:themeColor="text1"/>
          <w:kern w:val="24"/>
        </w:rPr>
        <w:t>–</w:t>
      </w:r>
      <w:r w:rsidRPr="009926BB">
        <w:rPr>
          <w:rFonts w:asciiTheme="majorHAnsi" w:eastAsiaTheme="minorEastAsia" w:hAnsiTheme="majorHAnsi" w:cstheme="minorBidi"/>
          <w:color w:val="000000" w:themeColor="text1"/>
          <w:kern w:val="24"/>
        </w:rPr>
        <w:t xml:space="preserve">440 i Glaser, 2014) </w:t>
      </w:r>
    </w:p>
    <w:p w:rsidR="00DC2954" w:rsidRPr="009926BB" w:rsidRDefault="00DC2954" w:rsidP="00DC2954">
      <w:pPr>
        <w:pStyle w:val="NormalWeb"/>
        <w:spacing w:before="0" w:beforeAutospacing="0" w:after="0" w:afterAutospacing="0"/>
        <w:rPr>
          <w:rFonts w:asciiTheme="majorHAnsi" w:eastAsiaTheme="minorEastAsia" w:hAnsiTheme="majorHAnsi" w:cstheme="minorBidi"/>
          <w:color w:val="000000" w:themeColor="text1"/>
          <w:kern w:val="24"/>
        </w:rPr>
      </w:pPr>
    </w:p>
    <w:p w:rsidR="00DC2954" w:rsidRPr="009926BB" w:rsidRDefault="00DC2954" w:rsidP="00DC2954">
      <w:pPr>
        <w:pStyle w:val="NormalWeb"/>
        <w:spacing w:before="0" w:beforeAutospacing="0" w:after="0" w:afterAutospacing="0"/>
        <w:rPr>
          <w:rFonts w:asciiTheme="majorHAnsi" w:eastAsiaTheme="minorEastAsia" w:hAnsiTheme="majorHAnsi" w:cstheme="minorBidi"/>
          <w:color w:val="000000" w:themeColor="text1"/>
          <w:kern w:val="24"/>
        </w:rPr>
      </w:pPr>
      <w:r w:rsidRPr="009926BB">
        <w:rPr>
          <w:rFonts w:asciiTheme="majorHAnsi" w:eastAsiaTheme="minorEastAsia" w:hAnsiTheme="majorHAnsi" w:cstheme="minorBidi"/>
          <w:b/>
          <w:color w:val="000000" w:themeColor="text1"/>
          <w:kern w:val="24"/>
          <w:u w:val="single"/>
        </w:rPr>
        <w:t>Lysark 5:</w:t>
      </w:r>
      <w:r w:rsidRPr="009926BB">
        <w:rPr>
          <w:rFonts w:asciiTheme="majorHAnsi" w:eastAsiaTheme="minorEastAsia" w:hAnsiTheme="majorHAnsi" w:cstheme="minorBidi"/>
          <w:color w:val="000000" w:themeColor="text1"/>
          <w:kern w:val="24"/>
        </w:rPr>
        <w:t xml:space="preserve"> </w:t>
      </w:r>
      <w:r w:rsidRPr="009926BB">
        <w:rPr>
          <w:rFonts w:asciiTheme="majorHAnsi" w:eastAsiaTheme="minorEastAsia" w:hAnsiTheme="majorHAnsi"/>
          <w:b/>
          <w:bCs/>
          <w:color w:val="000000" w:themeColor="text1"/>
          <w:kern w:val="24"/>
        </w:rPr>
        <w:t xml:space="preserve">Til fordyping </w:t>
      </w:r>
      <w:r w:rsidR="009926BB" w:rsidRPr="009926BB">
        <w:rPr>
          <w:rFonts w:asciiTheme="majorHAnsi" w:eastAsiaTheme="minorEastAsia" w:hAnsiTheme="majorHAnsi"/>
          <w:b/>
          <w:bCs/>
          <w:color w:val="000000" w:themeColor="text1"/>
          <w:kern w:val="24"/>
        </w:rPr>
        <w:t>(kan sløyfes)</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p>
    <w:p w:rsidR="00DC2954" w:rsidRPr="00290D7C"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Barna utvikler også grammatiske ferdigheter i førskolealderen</w:t>
      </w:r>
      <w:r w:rsidRPr="009926BB">
        <w:rPr>
          <w:rFonts w:asciiTheme="majorHAnsi" w:eastAsiaTheme="minorEastAsia" w:hAnsiTheme="majorHAnsi"/>
          <w:color w:val="000000" w:themeColor="text1"/>
          <w:kern w:val="24"/>
          <w:sz w:val="21"/>
          <w:szCs w:val="21"/>
          <w:lang w:val="nb-NO" w:eastAsia="nb-NO"/>
        </w:rPr>
        <w:t xml:space="preserve"> </w:t>
      </w:r>
      <w:r w:rsidRPr="00727A2D">
        <w:rPr>
          <w:rFonts w:asciiTheme="majorHAnsi" w:eastAsiaTheme="minorEastAsia" w:hAnsiTheme="majorHAnsi"/>
          <w:color w:val="000000" w:themeColor="text1"/>
          <w:kern w:val="24"/>
          <w:sz w:val="24"/>
          <w:szCs w:val="24"/>
          <w:lang w:val="nb-NO" w:eastAsia="nb-NO"/>
        </w:rPr>
        <w:t xml:space="preserve">eller regler for bruk av språket, dette innebærer blant annet: </w:t>
      </w:r>
    </w:p>
    <w:p w:rsidR="00DC2954" w:rsidRPr="009926BB" w:rsidRDefault="00DC2954" w:rsidP="00DC2954">
      <w:pPr>
        <w:numPr>
          <w:ilvl w:val="0"/>
          <w:numId w:val="1"/>
        </w:numPr>
        <w:spacing w:after="0" w:line="240" w:lineRule="auto"/>
        <w:ind w:left="994"/>
        <w:contextualSpacing/>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Syntaktiske ferdigheter eller kunnskap om hvordan ord settes sammen til setninger.</w:t>
      </w:r>
    </w:p>
    <w:p w:rsidR="00DC2954" w:rsidRPr="009926BB" w:rsidRDefault="00DC2954" w:rsidP="00DC2954">
      <w:pPr>
        <w:numPr>
          <w:ilvl w:val="0"/>
          <w:numId w:val="1"/>
        </w:numPr>
        <w:spacing w:after="0" w:line="240" w:lineRule="auto"/>
        <w:ind w:left="994"/>
        <w:contextualSpacing/>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Morfologi som sier noe om hvordan ord er bygd opp av og blir dannet av mindre meningsdannende enheter.</w:t>
      </w:r>
    </w:p>
    <w:p w:rsidR="00DC2954" w:rsidRPr="009926BB" w:rsidRDefault="00DC2954" w:rsidP="00DC2954">
      <w:pPr>
        <w:numPr>
          <w:ilvl w:val="0"/>
          <w:numId w:val="1"/>
        </w:numPr>
        <w:spacing w:after="0" w:line="240" w:lineRule="auto"/>
        <w:ind w:left="994"/>
        <w:contextualSpacing/>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Pragmatiske ferdigheter eller den sosiale bruken av språk.</w:t>
      </w:r>
    </w:p>
    <w:p w:rsidR="00DC2954" w:rsidRPr="009926BB" w:rsidRDefault="00DC2954" w:rsidP="00DC2954">
      <w:pPr>
        <w:spacing w:after="0" w:line="240" w:lineRule="auto"/>
        <w:ind w:left="994"/>
        <w:contextualSpacing/>
        <w:rPr>
          <w:rFonts w:asciiTheme="majorHAnsi" w:eastAsia="Times New Roman" w:hAnsiTheme="majorHAnsi" w:cs="Times New Roman"/>
          <w:sz w:val="24"/>
          <w:szCs w:val="24"/>
          <w:lang w:val="nb-NO" w:eastAsia="nb-NO"/>
        </w:rPr>
      </w:pP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Vi kan dele inn barnets kunnskap om språk i flere kategorier. Barnets pragmatiske ferdigheter handler om dets evne til å kommunisere eller bruke språket. Det at barnet forstår og kan utføre ulike språklige handlinger er viktig for at det skal kunne delta </w:t>
      </w:r>
      <w:r w:rsidR="00290D7C">
        <w:rPr>
          <w:rFonts w:asciiTheme="majorHAnsi" w:eastAsiaTheme="minorEastAsia" w:hAnsiTheme="majorHAnsi"/>
          <w:color w:val="000000" w:themeColor="text1"/>
          <w:kern w:val="24"/>
          <w:sz w:val="24"/>
          <w:szCs w:val="24"/>
          <w:lang w:val="nb-NO" w:eastAsia="nb-NO"/>
        </w:rPr>
        <w:t>i</w:t>
      </w:r>
      <w:r w:rsidR="00290D7C" w:rsidRPr="009926BB">
        <w:rPr>
          <w:rFonts w:asciiTheme="majorHAnsi" w:eastAsiaTheme="minorEastAsia" w:hAnsiTheme="majorHAnsi"/>
          <w:color w:val="000000" w:themeColor="text1"/>
          <w:kern w:val="24"/>
          <w:sz w:val="24"/>
          <w:szCs w:val="24"/>
          <w:lang w:val="nb-NO" w:eastAsia="nb-NO"/>
        </w:rPr>
        <w:t xml:space="preserve"> </w:t>
      </w:r>
      <w:r w:rsidRPr="009926BB">
        <w:rPr>
          <w:rFonts w:asciiTheme="majorHAnsi" w:eastAsiaTheme="minorEastAsia" w:hAnsiTheme="majorHAnsi"/>
          <w:color w:val="000000" w:themeColor="text1"/>
          <w:kern w:val="24"/>
          <w:sz w:val="24"/>
          <w:szCs w:val="24"/>
          <w:lang w:val="nb-NO" w:eastAsia="nb-NO"/>
        </w:rPr>
        <w:t xml:space="preserve">samtaler og ta ordet og holde på </w:t>
      </w:r>
      <w:r w:rsidRPr="009926BB">
        <w:rPr>
          <w:rFonts w:asciiTheme="majorHAnsi" w:eastAsiaTheme="minorEastAsia" w:hAnsiTheme="majorHAnsi"/>
          <w:color w:val="000000" w:themeColor="text1"/>
          <w:kern w:val="24"/>
          <w:sz w:val="24"/>
          <w:szCs w:val="24"/>
          <w:lang w:val="nb-NO" w:eastAsia="nb-NO"/>
        </w:rPr>
        <w:lastRenderedPageBreak/>
        <w:t>det. Barnet må også kunne tilpasse ytringen sin til situasjonen og ta i bruk ulike strategier (kroppsspråk). Det handler også om barnets evne til å forstå tekster og selv skape en sammenhengen</w:t>
      </w:r>
      <w:r w:rsidR="00290D7C">
        <w:rPr>
          <w:rFonts w:asciiTheme="majorHAnsi" w:eastAsiaTheme="minorEastAsia" w:hAnsiTheme="majorHAnsi"/>
          <w:color w:val="000000" w:themeColor="text1"/>
          <w:kern w:val="24"/>
          <w:sz w:val="24"/>
          <w:szCs w:val="24"/>
          <w:lang w:val="nb-NO" w:eastAsia="nb-NO"/>
        </w:rPr>
        <w:t>d</w:t>
      </w:r>
      <w:r w:rsidRPr="009926BB">
        <w:rPr>
          <w:rFonts w:asciiTheme="majorHAnsi" w:eastAsiaTheme="minorEastAsia" w:hAnsiTheme="majorHAnsi"/>
          <w:color w:val="000000" w:themeColor="text1"/>
          <w:kern w:val="24"/>
          <w:sz w:val="24"/>
          <w:szCs w:val="24"/>
          <w:lang w:val="nb-NO" w:eastAsia="nb-NO"/>
        </w:rPr>
        <w:t>e tekst. I tillegg skal barnet etter hvert forstå ulike sjangre som</w:t>
      </w:r>
      <w:r w:rsidR="00290D7C">
        <w:rPr>
          <w:rFonts w:asciiTheme="majorHAnsi" w:eastAsiaTheme="minorEastAsia" w:hAnsiTheme="majorHAnsi"/>
          <w:color w:val="000000" w:themeColor="text1"/>
          <w:kern w:val="24"/>
          <w:sz w:val="24"/>
          <w:szCs w:val="24"/>
          <w:lang w:val="nb-NO" w:eastAsia="nb-NO"/>
        </w:rPr>
        <w:t xml:space="preserve"> for eksempel</w:t>
      </w:r>
      <w:r w:rsidRPr="009926BB">
        <w:rPr>
          <w:rFonts w:asciiTheme="majorHAnsi" w:eastAsiaTheme="minorEastAsia" w:hAnsiTheme="majorHAnsi"/>
          <w:color w:val="000000" w:themeColor="text1"/>
          <w:kern w:val="24"/>
          <w:sz w:val="24"/>
          <w:szCs w:val="24"/>
          <w:lang w:val="nb-NO" w:eastAsia="nb-NO"/>
        </w:rPr>
        <w:t xml:space="preserve"> fortelling</w:t>
      </w:r>
      <w:r w:rsidR="00290D7C">
        <w:rPr>
          <w:rFonts w:asciiTheme="majorHAnsi" w:eastAsiaTheme="minorEastAsia" w:hAnsiTheme="majorHAnsi"/>
          <w:color w:val="000000" w:themeColor="text1"/>
          <w:kern w:val="24"/>
          <w:sz w:val="24"/>
          <w:szCs w:val="24"/>
          <w:lang w:val="nb-NO" w:eastAsia="nb-NO"/>
        </w:rPr>
        <w:t>er</w:t>
      </w:r>
      <w:r w:rsidRPr="009926BB">
        <w:rPr>
          <w:rFonts w:asciiTheme="majorHAnsi" w:eastAsiaTheme="minorEastAsia" w:hAnsiTheme="majorHAnsi"/>
          <w:color w:val="000000" w:themeColor="text1"/>
          <w:kern w:val="24"/>
          <w:sz w:val="24"/>
          <w:szCs w:val="24"/>
          <w:lang w:val="nb-NO" w:eastAsia="nb-NO"/>
        </w:rPr>
        <w:t xml:space="preserve">, gåter, vitser og ironi. Det er også viktig at barnet forstår mottakerens informasjonsbehov både når det gjelder den muntlige og den skriftlige kommunikasjonen det deltar i.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I tillegg til de pragmatiske ferdighetene skal også barnet utvikle sine grammatiske ferdigheter som omhandler lydene i språket og uttalen, de</w:t>
      </w:r>
      <w:r w:rsidR="00290D7C">
        <w:rPr>
          <w:rFonts w:asciiTheme="majorHAnsi" w:eastAsiaTheme="minorEastAsia" w:hAnsiTheme="majorHAnsi"/>
          <w:color w:val="000000" w:themeColor="text1"/>
          <w:kern w:val="24"/>
          <w:sz w:val="24"/>
          <w:szCs w:val="24"/>
          <w:lang w:val="nb-NO" w:eastAsia="nb-NO"/>
        </w:rPr>
        <w:t>t</w:t>
      </w:r>
      <w:r w:rsidRPr="009926BB">
        <w:rPr>
          <w:rFonts w:asciiTheme="majorHAnsi" w:eastAsiaTheme="minorEastAsia" w:hAnsiTheme="majorHAnsi"/>
          <w:color w:val="000000" w:themeColor="text1"/>
          <w:kern w:val="24"/>
          <w:sz w:val="24"/>
          <w:szCs w:val="24"/>
          <w:lang w:val="nb-NO" w:eastAsia="nb-NO"/>
        </w:rPr>
        <w:t xml:space="preserve"> skal vite noe om ordenes betydning og hvordan de kan brukes i ulike sammenhenger. Barnet skal etter hvert også vite noe om hvordan orden</w:t>
      </w:r>
      <w:r w:rsidR="00290D7C">
        <w:rPr>
          <w:rFonts w:asciiTheme="majorHAnsi" w:eastAsiaTheme="minorEastAsia" w:hAnsiTheme="majorHAnsi"/>
          <w:color w:val="000000" w:themeColor="text1"/>
          <w:kern w:val="24"/>
          <w:sz w:val="24"/>
          <w:szCs w:val="24"/>
          <w:lang w:val="nb-NO" w:eastAsia="nb-NO"/>
        </w:rPr>
        <w:t>e</w:t>
      </w:r>
      <w:r w:rsidRPr="009926BB">
        <w:rPr>
          <w:rFonts w:asciiTheme="majorHAnsi" w:eastAsiaTheme="minorEastAsia" w:hAnsiTheme="majorHAnsi"/>
          <w:color w:val="000000" w:themeColor="text1"/>
          <w:kern w:val="24"/>
          <w:sz w:val="24"/>
          <w:szCs w:val="24"/>
          <w:lang w:val="nb-NO" w:eastAsia="nb-NO"/>
        </w:rPr>
        <w:t xml:space="preserve"> er organisert, om ordstilling og om ordenes bøyning og hvordan de kan settes sammen til setninger. Ord som har lik betydning, motsetninger og overbegrep og underbegrep (eks. møbler</w:t>
      </w:r>
      <w:r w:rsidR="00290D7C">
        <w:rPr>
          <w:rFonts w:asciiTheme="majorHAnsi" w:eastAsiaTheme="minorEastAsia" w:hAnsiTheme="majorHAnsi"/>
          <w:color w:val="000000" w:themeColor="text1"/>
          <w:kern w:val="24"/>
          <w:sz w:val="24"/>
          <w:szCs w:val="24"/>
          <w:lang w:val="nb-NO" w:eastAsia="nb-NO"/>
        </w:rPr>
        <w:t xml:space="preserve"> </w:t>
      </w:r>
      <w:r w:rsidR="00290D7C" w:rsidRPr="00727A2D">
        <w:rPr>
          <w:rFonts w:asciiTheme="majorHAnsi" w:eastAsiaTheme="minorEastAsia" w:hAnsiTheme="majorHAnsi"/>
          <w:color w:val="000000" w:themeColor="text1"/>
          <w:kern w:val="24"/>
          <w:lang w:val="nb-NO"/>
        </w:rPr>
        <w:t>–</w:t>
      </w:r>
      <w:r w:rsidR="00290D7C">
        <w:rPr>
          <w:rFonts w:asciiTheme="majorHAnsi" w:eastAsiaTheme="minorEastAsia" w:hAnsiTheme="majorHAnsi"/>
          <w:color w:val="000000" w:themeColor="text1"/>
          <w:kern w:val="24"/>
          <w:sz w:val="24"/>
          <w:szCs w:val="24"/>
          <w:lang w:val="nb-NO" w:eastAsia="nb-NO"/>
        </w:rPr>
        <w:t xml:space="preserve"> </w:t>
      </w:r>
      <w:r w:rsidRPr="009926BB">
        <w:rPr>
          <w:rFonts w:asciiTheme="majorHAnsi" w:eastAsiaTheme="minorEastAsia" w:hAnsiTheme="majorHAnsi"/>
          <w:color w:val="000000" w:themeColor="text1"/>
          <w:kern w:val="24"/>
          <w:sz w:val="24"/>
          <w:szCs w:val="24"/>
          <w:lang w:val="nb-NO" w:eastAsia="nb-NO"/>
        </w:rPr>
        <w:t xml:space="preserve">sofa, stol, bord) er også av betydning for barnets språkferdigheter.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Det å tilegne seg språk innebærer å forstå hva ord betyr og hvordan de kan brukes i ulike sammenhenger. Ord vi lærer lagres i hukommelsen, i det semantiske leksikonet som er ordforrådet. </w:t>
      </w:r>
    </w:p>
    <w:p w:rsidR="00984310" w:rsidRPr="009926BB" w:rsidRDefault="00984310" w:rsidP="00984310">
      <w:pPr>
        <w:pStyle w:val="NormalWeb"/>
        <w:spacing w:before="0" w:beforeAutospacing="0" w:after="0" w:afterAutospacing="0"/>
        <w:rPr>
          <w:rFonts w:asciiTheme="majorHAnsi" w:hAnsiTheme="majorHAnsi"/>
        </w:rPr>
      </w:pP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Tidlige språklydsferdigheter er en forutsetning for å knekke koden for sammenhengen mellom lyd og bokstav (Lervåg, Bråten og Humle, 2009). Dette har altså betydning for senere skoleferdigheter.</w:t>
      </w:r>
    </w:p>
    <w:p w:rsidR="00984310" w:rsidRPr="009926BB" w:rsidRDefault="00984310" w:rsidP="00984310">
      <w:pPr>
        <w:pStyle w:val="NormalWeb"/>
        <w:spacing w:before="0" w:beforeAutospacing="0" w:after="0" w:afterAutospacing="0"/>
        <w:rPr>
          <w:rFonts w:asciiTheme="majorHAnsi" w:eastAsiaTheme="minorEastAsia" w:hAnsiTheme="majorHAnsi" w:cstheme="minorBidi"/>
          <w:color w:val="000000" w:themeColor="text1"/>
          <w:kern w:val="24"/>
        </w:rPr>
      </w:pPr>
    </w:p>
    <w:p w:rsidR="00DC2954" w:rsidRPr="009926BB" w:rsidRDefault="00DC2954" w:rsidP="00984310">
      <w:pPr>
        <w:pStyle w:val="NormalWeb"/>
        <w:spacing w:before="0" w:beforeAutospacing="0" w:after="0" w:afterAutospacing="0"/>
        <w:rPr>
          <w:rFonts w:asciiTheme="majorHAnsi" w:eastAsiaTheme="minorEastAsia" w:hAnsiTheme="majorHAnsi" w:cstheme="minorBidi"/>
          <w:color w:val="000000" w:themeColor="text1"/>
          <w:kern w:val="24"/>
        </w:rPr>
      </w:pPr>
    </w:p>
    <w:p w:rsidR="00DC2954" w:rsidRPr="009926BB" w:rsidRDefault="00DC2954" w:rsidP="00984310">
      <w:pPr>
        <w:pStyle w:val="NormalWeb"/>
        <w:spacing w:before="0" w:beforeAutospacing="0" w:after="0" w:afterAutospacing="0"/>
        <w:rPr>
          <w:rFonts w:asciiTheme="majorHAnsi" w:eastAsiaTheme="minorEastAsia" w:hAnsiTheme="majorHAnsi" w:cstheme="minorBidi"/>
          <w:b/>
          <w:color w:val="000000" w:themeColor="text1"/>
          <w:kern w:val="24"/>
          <w:u w:val="single"/>
        </w:rPr>
      </w:pPr>
      <w:r w:rsidRPr="009926BB">
        <w:rPr>
          <w:rFonts w:asciiTheme="majorHAnsi" w:eastAsiaTheme="minorEastAsia" w:hAnsiTheme="majorHAnsi" w:cstheme="minorBidi"/>
          <w:b/>
          <w:color w:val="000000" w:themeColor="text1"/>
          <w:kern w:val="24"/>
          <w:u w:val="single"/>
        </w:rPr>
        <w:t xml:space="preserve">Lysark 6: </w:t>
      </w:r>
    </w:p>
    <w:p w:rsidR="00DC2954" w:rsidRPr="009926BB" w:rsidRDefault="00DC2954" w:rsidP="00DC2954">
      <w:pPr>
        <w:spacing w:after="0" w:line="240" w:lineRule="auto"/>
        <w:rPr>
          <w:rFonts w:asciiTheme="majorHAnsi" w:eastAsiaTheme="minorEastAsia" w:hAnsiTheme="majorHAnsi"/>
          <w:b/>
          <w:bCs/>
          <w:color w:val="000000" w:themeColor="text1"/>
          <w:kern w:val="24"/>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Dette lysarket vil fungere som en repetisjon og til fordyping</w:t>
      </w:r>
      <w:r w:rsidR="009926BB" w:rsidRPr="009926BB">
        <w:rPr>
          <w:rFonts w:asciiTheme="majorHAnsi" w:eastAsiaTheme="minorEastAsia" w:hAnsiTheme="majorHAnsi"/>
          <w:b/>
          <w:bCs/>
          <w:color w:val="000000" w:themeColor="text1"/>
          <w:kern w:val="24"/>
          <w:sz w:val="24"/>
          <w:szCs w:val="24"/>
          <w:lang w:val="nb-NO" w:eastAsia="nb-NO"/>
        </w:rPr>
        <w:t xml:space="preserve"> (kan sløyfes</w:t>
      </w:r>
      <w:r w:rsidR="009F5170">
        <w:rPr>
          <w:rFonts w:asciiTheme="majorHAnsi" w:eastAsiaTheme="minorEastAsia" w:hAnsiTheme="majorHAnsi"/>
          <w:b/>
          <w:bCs/>
          <w:color w:val="000000" w:themeColor="text1"/>
          <w:kern w:val="24"/>
          <w:sz w:val="24"/>
          <w:szCs w:val="24"/>
          <w:lang w:val="nb-NO" w:eastAsia="nb-NO"/>
        </w:rPr>
        <w:t>,</w:t>
      </w:r>
      <w:r w:rsidR="009926BB" w:rsidRPr="009926BB">
        <w:rPr>
          <w:rFonts w:asciiTheme="majorHAnsi" w:eastAsiaTheme="minorEastAsia" w:hAnsiTheme="majorHAnsi"/>
          <w:b/>
          <w:bCs/>
          <w:color w:val="000000" w:themeColor="text1"/>
          <w:kern w:val="24"/>
          <w:sz w:val="24"/>
          <w:szCs w:val="24"/>
          <w:lang w:val="nb-NO" w:eastAsia="nb-NO"/>
        </w:rPr>
        <w:t xml:space="preserve"> eller filmen «Oppdagende skriving» kan brukes i stedet)</w:t>
      </w:r>
      <w:r w:rsidR="009F5170">
        <w:rPr>
          <w:rFonts w:asciiTheme="majorHAnsi" w:eastAsiaTheme="minorEastAsia" w:hAnsiTheme="majorHAnsi"/>
          <w:b/>
          <w:bCs/>
          <w:color w:val="000000" w:themeColor="text1"/>
          <w:kern w:val="24"/>
          <w:sz w:val="24"/>
          <w:szCs w:val="24"/>
          <w:lang w:val="nb-NO" w:eastAsia="nb-NO"/>
        </w:rPr>
        <w:t>.</w:t>
      </w: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Modellen til Bloom og Lahey (1978) </w:t>
      </w:r>
      <w:r w:rsidR="0098027F">
        <w:rPr>
          <w:rFonts w:asciiTheme="majorHAnsi" w:eastAsiaTheme="minorEastAsia" w:hAnsiTheme="majorHAnsi"/>
          <w:color w:val="000000" w:themeColor="text1"/>
          <w:kern w:val="24"/>
          <w:sz w:val="24"/>
          <w:szCs w:val="24"/>
          <w:lang w:val="nb-NO" w:eastAsia="nb-NO"/>
        </w:rPr>
        <w:t>er godt beskrevet</w:t>
      </w:r>
      <w:r w:rsidR="009F5170">
        <w:rPr>
          <w:rFonts w:asciiTheme="majorHAnsi" w:eastAsiaTheme="minorEastAsia" w:hAnsiTheme="majorHAnsi"/>
          <w:color w:val="000000" w:themeColor="text1"/>
          <w:kern w:val="24"/>
          <w:sz w:val="24"/>
          <w:szCs w:val="24"/>
          <w:lang w:val="nb-NO" w:eastAsia="nb-NO"/>
        </w:rPr>
        <w:t xml:space="preserve"> i</w:t>
      </w:r>
      <w:r w:rsidR="0098027F">
        <w:rPr>
          <w:rFonts w:asciiTheme="majorHAnsi" w:eastAsiaTheme="minorEastAsia" w:hAnsiTheme="majorHAnsi"/>
          <w:color w:val="000000" w:themeColor="text1"/>
          <w:kern w:val="24"/>
          <w:sz w:val="24"/>
          <w:szCs w:val="24"/>
          <w:lang w:val="nb-NO" w:eastAsia="nb-NO"/>
        </w:rPr>
        <w:t xml:space="preserve"> øktelement 1 </w:t>
      </w:r>
      <w:r w:rsidRPr="009926BB">
        <w:rPr>
          <w:rFonts w:asciiTheme="majorHAnsi" w:eastAsiaTheme="minorEastAsia" w:hAnsiTheme="majorHAnsi"/>
          <w:color w:val="000000" w:themeColor="text1"/>
          <w:kern w:val="24"/>
          <w:sz w:val="24"/>
          <w:szCs w:val="24"/>
          <w:lang w:val="nb-NO" w:eastAsia="nb-NO"/>
        </w:rPr>
        <w:t xml:space="preserve">i fagfilmen med Marit Semundseth.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Form:</w:t>
      </w:r>
      <w:r w:rsidRPr="009926BB">
        <w:rPr>
          <w:rFonts w:asciiTheme="majorHAnsi" w:eastAsiaTheme="minorEastAsia" w:hAnsiTheme="majorHAnsi"/>
          <w:color w:val="000000" w:themeColor="text1"/>
          <w:kern w:val="24"/>
          <w:sz w:val="24"/>
          <w:szCs w:val="24"/>
          <w:lang w:val="nb-NO" w:eastAsia="nb-NO"/>
        </w:rPr>
        <w:t xml:space="preserve"> U</w:t>
      </w:r>
      <w:r w:rsidR="009F5170">
        <w:rPr>
          <w:rFonts w:asciiTheme="majorHAnsi" w:eastAsiaTheme="minorEastAsia" w:hAnsiTheme="majorHAnsi"/>
          <w:color w:val="000000" w:themeColor="text1"/>
          <w:kern w:val="24"/>
          <w:sz w:val="24"/>
          <w:szCs w:val="24"/>
          <w:lang w:val="nb-NO" w:eastAsia="nb-NO"/>
        </w:rPr>
        <w:t>t</w:t>
      </w:r>
      <w:r w:rsidRPr="009926BB">
        <w:rPr>
          <w:rFonts w:asciiTheme="majorHAnsi" w:eastAsiaTheme="minorEastAsia" w:hAnsiTheme="majorHAnsi"/>
          <w:color w:val="000000" w:themeColor="text1"/>
          <w:kern w:val="24"/>
          <w:sz w:val="24"/>
          <w:szCs w:val="24"/>
          <w:lang w:val="nb-NO" w:eastAsia="nb-NO"/>
        </w:rPr>
        <w:t>tale og grammatiske prinsipper (hvordan språket er bygget opp med setninger, ord, uttale). F.eks. Stavelser/rytme, antall bokstaver, bokstav/lyd, ordbilde, rime, andre språk m.m.</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Innhold</w:t>
      </w:r>
      <w:r w:rsidRPr="009926BB">
        <w:rPr>
          <w:rFonts w:asciiTheme="majorHAnsi" w:eastAsiaTheme="minorEastAsia" w:hAnsiTheme="majorHAnsi"/>
          <w:color w:val="000000" w:themeColor="text1"/>
          <w:kern w:val="24"/>
          <w:sz w:val="24"/>
          <w:szCs w:val="24"/>
          <w:lang w:val="nb-NO" w:eastAsia="nb-NO"/>
        </w:rPr>
        <w:t>: Betydningen eller meningsinnholdet i ord og setninger (hva barnet forstår av språk, betydning). F.eks. barnas forkunnskaper, betydning, overbegrep/klassifisering, beslektede begreper, synonym, antonym, dobbel betydning.</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Bruk:</w:t>
      </w:r>
      <w:r w:rsidRPr="009926BB">
        <w:rPr>
          <w:rFonts w:asciiTheme="majorHAnsi" w:eastAsiaTheme="minorEastAsia" w:hAnsiTheme="majorHAnsi"/>
          <w:color w:val="000000" w:themeColor="text1"/>
          <w:kern w:val="24"/>
          <w:sz w:val="24"/>
          <w:szCs w:val="24"/>
          <w:lang w:val="nb-NO" w:eastAsia="nb-NO"/>
        </w:rPr>
        <w:t xml:space="preserve"> Bruk og tolkning av språk i en sosial kontekst (Kommunikasjon, sosial</w:t>
      </w:r>
      <w:r w:rsidR="009F5170">
        <w:rPr>
          <w:rFonts w:asciiTheme="majorHAnsi" w:eastAsiaTheme="minorEastAsia" w:hAnsiTheme="majorHAnsi"/>
          <w:color w:val="000000" w:themeColor="text1"/>
          <w:kern w:val="24"/>
          <w:sz w:val="24"/>
          <w:szCs w:val="24"/>
          <w:lang w:val="nb-NO" w:eastAsia="nb-NO"/>
        </w:rPr>
        <w:t>t</w:t>
      </w:r>
      <w:r w:rsidRPr="009926BB">
        <w:rPr>
          <w:rFonts w:asciiTheme="majorHAnsi" w:eastAsiaTheme="minorEastAsia" w:hAnsiTheme="majorHAnsi"/>
          <w:color w:val="000000" w:themeColor="text1"/>
          <w:kern w:val="24"/>
          <w:sz w:val="24"/>
          <w:szCs w:val="24"/>
          <w:lang w:val="nb-NO" w:eastAsia="nb-NO"/>
        </w:rPr>
        <w:t xml:space="preserve"> samspill). F.eks. </w:t>
      </w:r>
      <w:r w:rsidR="009F5170">
        <w:rPr>
          <w:rFonts w:asciiTheme="majorHAnsi" w:eastAsiaTheme="minorEastAsia" w:hAnsiTheme="majorHAnsi"/>
          <w:color w:val="000000" w:themeColor="text1"/>
          <w:kern w:val="24"/>
          <w:sz w:val="24"/>
          <w:szCs w:val="24"/>
          <w:lang w:val="nb-NO" w:eastAsia="nb-NO"/>
        </w:rPr>
        <w:t>b</w:t>
      </w:r>
      <w:r w:rsidRPr="009926BB">
        <w:rPr>
          <w:rFonts w:asciiTheme="majorHAnsi" w:eastAsiaTheme="minorEastAsia" w:hAnsiTheme="majorHAnsi"/>
          <w:color w:val="000000" w:themeColor="text1"/>
          <w:kern w:val="24"/>
          <w:sz w:val="24"/>
          <w:szCs w:val="24"/>
          <w:lang w:val="nb-NO" w:eastAsia="nb-NO"/>
        </w:rPr>
        <w:t>egrepet brukt i kontekst, abstrakt bruk av begrepet: fantasering, undring, narra</w:t>
      </w:r>
      <w:r w:rsidR="009F5170">
        <w:rPr>
          <w:rFonts w:asciiTheme="majorHAnsi" w:eastAsiaTheme="minorEastAsia" w:hAnsiTheme="majorHAnsi"/>
          <w:color w:val="000000" w:themeColor="text1"/>
          <w:kern w:val="24"/>
          <w:sz w:val="24"/>
          <w:szCs w:val="24"/>
          <w:lang w:val="nb-NO" w:eastAsia="nb-NO"/>
        </w:rPr>
        <w:t>t</w:t>
      </w:r>
      <w:r w:rsidRPr="009926BB">
        <w:rPr>
          <w:rFonts w:asciiTheme="majorHAnsi" w:eastAsiaTheme="minorEastAsia" w:hAnsiTheme="majorHAnsi"/>
          <w:color w:val="000000" w:themeColor="text1"/>
          <w:kern w:val="24"/>
          <w:sz w:val="24"/>
          <w:szCs w:val="24"/>
          <w:lang w:val="nb-NO" w:eastAsia="nb-NO"/>
        </w:rPr>
        <w:t>iver, dilemmaer.</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Barns språkutvikling har med andre ord flere dimensjoner, og det er av stor betydning at man har fokus på alle delene (form, innhold og bruk) av barnets språk i språkarbeidet. Modellen kan være en hjelp/støtte for pedagoger i arbeid med barns språk og språkutvikling. </w:t>
      </w: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color w:val="000000" w:themeColor="text1"/>
          <w:kern w:val="24"/>
          <w:sz w:val="24"/>
          <w:szCs w:val="24"/>
          <w:lang w:val="nb-NO" w:eastAsia="nb-NO"/>
        </w:rPr>
        <w:t>Leken bør ha en naturlig og sentral rolle. Den kan blant annet være et godt utgangspunkt for samtaler med barn, og den bidrar til en betydelig utvidelse av barnas erfaringsbakgrunn. Barna vet at den er ufarlig og «på liksom». Lek kan være en viktig kilde til ny kunnskap, stimulere til utvikling av nye ferdigheter hos barna og bidra til bedre læringsresultater. Lek kan altså betraktes som en pedagogisk aktivitet som har verdi i seg selv. Barn er sosiale og de har et ønske om å forstå og bli forstått. Leken er derfor en viktig og «ufarlig» inngangsport til utvidelse av både språk og sosial kompetanse.</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De neste lysarkene vil komme med noen forslag til aktiviteter som kan inngå i barnehagens språkarbeid med de eldste barna og skolens språkarbeid med de yngste barna. Fokus ligger på barns aktive deltakelse, utvikling av ord og begreper, fortellerkompetanse, språklig bevissthet, og utforskende og tidlige skriving. </w:t>
      </w: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p>
    <w:p w:rsidR="00DC2954" w:rsidRPr="009926BB" w:rsidRDefault="00DC2954" w:rsidP="00DC2954">
      <w:pPr>
        <w:spacing w:after="0" w:line="240" w:lineRule="auto"/>
        <w:rPr>
          <w:rFonts w:asciiTheme="majorHAnsi" w:eastAsiaTheme="minorEastAsia" w:hAnsiTheme="majorHAnsi"/>
          <w:b/>
          <w:color w:val="000000" w:themeColor="text1"/>
          <w:kern w:val="24"/>
          <w:sz w:val="24"/>
          <w:szCs w:val="24"/>
          <w:u w:val="single"/>
          <w:lang w:val="nb-NO" w:eastAsia="nb-NO"/>
        </w:rPr>
      </w:pPr>
      <w:r w:rsidRPr="009926BB">
        <w:rPr>
          <w:rFonts w:asciiTheme="majorHAnsi" w:eastAsiaTheme="minorEastAsia" w:hAnsiTheme="majorHAnsi"/>
          <w:b/>
          <w:color w:val="000000" w:themeColor="text1"/>
          <w:kern w:val="24"/>
          <w:sz w:val="24"/>
          <w:szCs w:val="24"/>
          <w:u w:val="single"/>
          <w:lang w:val="nb-NO" w:eastAsia="nb-NO"/>
        </w:rPr>
        <w:t xml:space="preserve">Lysark 7: </w:t>
      </w:r>
    </w:p>
    <w:p w:rsidR="00DC2954" w:rsidRDefault="00452A99" w:rsidP="00DC2954">
      <w:pPr>
        <w:spacing w:after="0" w:line="240" w:lineRule="auto"/>
        <w:rPr>
          <w:rFonts w:asciiTheme="majorHAnsi" w:eastAsiaTheme="minorEastAsia" w:hAnsiTheme="majorHAnsi"/>
          <w:color w:val="000000" w:themeColor="text1"/>
          <w:kern w:val="24"/>
          <w:sz w:val="24"/>
          <w:szCs w:val="24"/>
          <w:lang w:val="nb-NO" w:eastAsia="nb-NO"/>
        </w:rPr>
      </w:pPr>
      <w:r>
        <w:rPr>
          <w:rFonts w:asciiTheme="majorHAnsi" w:eastAsiaTheme="minorEastAsia" w:hAnsiTheme="majorHAnsi"/>
          <w:color w:val="000000" w:themeColor="text1"/>
          <w:kern w:val="24"/>
          <w:sz w:val="24"/>
          <w:szCs w:val="24"/>
          <w:lang w:val="nb-NO" w:eastAsia="nb-NO"/>
        </w:rPr>
        <w:t>Oppdrag</w:t>
      </w:r>
      <w:bookmarkStart w:id="0" w:name="_GoBack"/>
      <w:bookmarkEnd w:id="0"/>
    </w:p>
    <w:p w:rsidR="009D3A4A" w:rsidRDefault="009D3A4A" w:rsidP="00DC2954">
      <w:pPr>
        <w:spacing w:after="0" w:line="240" w:lineRule="auto"/>
        <w:rPr>
          <w:rFonts w:asciiTheme="majorHAnsi" w:eastAsiaTheme="minorEastAsia" w:hAnsiTheme="majorHAnsi"/>
          <w:color w:val="000000" w:themeColor="text1"/>
          <w:kern w:val="24"/>
          <w:sz w:val="24"/>
          <w:szCs w:val="24"/>
          <w:lang w:val="nb-NO" w:eastAsia="nb-NO"/>
        </w:rPr>
      </w:pPr>
    </w:p>
    <w:p w:rsidR="009D3A4A" w:rsidRPr="009926BB" w:rsidRDefault="009D3A4A" w:rsidP="009D3A4A">
      <w:pPr>
        <w:spacing w:after="0" w:line="240" w:lineRule="auto"/>
        <w:rPr>
          <w:rFonts w:asciiTheme="majorHAnsi" w:eastAsiaTheme="minorEastAsia" w:hAnsiTheme="majorHAnsi"/>
          <w:b/>
          <w:color w:val="000000" w:themeColor="text1"/>
          <w:kern w:val="24"/>
          <w:sz w:val="24"/>
          <w:szCs w:val="24"/>
          <w:u w:val="single"/>
          <w:lang w:val="nb-NO" w:eastAsia="nb-NO"/>
        </w:rPr>
      </w:pPr>
      <w:r>
        <w:rPr>
          <w:rFonts w:asciiTheme="majorHAnsi" w:eastAsiaTheme="minorEastAsia" w:hAnsiTheme="majorHAnsi"/>
          <w:b/>
          <w:color w:val="000000" w:themeColor="text1"/>
          <w:kern w:val="24"/>
          <w:sz w:val="24"/>
          <w:szCs w:val="24"/>
          <w:u w:val="single"/>
          <w:lang w:val="nb-NO" w:eastAsia="nb-NO"/>
        </w:rPr>
        <w:t>Lysark 8</w:t>
      </w:r>
      <w:r w:rsidRPr="009926BB">
        <w:rPr>
          <w:rFonts w:asciiTheme="majorHAnsi" w:eastAsiaTheme="minorEastAsia" w:hAnsiTheme="majorHAnsi"/>
          <w:b/>
          <w:color w:val="000000" w:themeColor="text1"/>
          <w:kern w:val="24"/>
          <w:sz w:val="24"/>
          <w:szCs w:val="24"/>
          <w:u w:val="single"/>
          <w:lang w:val="nb-NO" w:eastAsia="nb-NO"/>
        </w:rPr>
        <w:t xml:space="preserve">: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 xml:space="preserve">Å leke med språket </w:t>
      </w:r>
      <w:r w:rsidRPr="009926BB">
        <w:rPr>
          <w:rFonts w:asciiTheme="majorHAnsi" w:eastAsiaTheme="minorEastAsia" w:hAnsiTheme="majorHAnsi"/>
          <w:color w:val="000000" w:themeColor="text1"/>
          <w:kern w:val="24"/>
          <w:sz w:val="24"/>
          <w:szCs w:val="24"/>
          <w:lang w:val="nb-NO" w:eastAsia="nb-NO"/>
        </w:rPr>
        <w:t xml:space="preserve">i alle situasjoner der det er naturlig er en god investering for barnas språkutvikling. Når barna møter voksne som er bevisste og har fokus på å bruke språklig variasjon, påvirkes deres forståelse av språk og de får utviklet sitt eget vokabular. Pedagogene bør også bruke ord og begreper på ulike morsmål, og gjerne skrive ned disse og henge opp </w:t>
      </w:r>
      <w:r w:rsidR="009F5170">
        <w:rPr>
          <w:rFonts w:asciiTheme="majorHAnsi" w:eastAsiaTheme="minorEastAsia" w:hAnsiTheme="majorHAnsi"/>
          <w:color w:val="000000" w:themeColor="text1"/>
          <w:kern w:val="24"/>
          <w:sz w:val="24"/>
          <w:szCs w:val="24"/>
          <w:lang w:val="nb-NO" w:eastAsia="nb-NO"/>
        </w:rPr>
        <w:t>i</w:t>
      </w:r>
      <w:r w:rsidR="009F5170" w:rsidRPr="009926BB">
        <w:rPr>
          <w:rFonts w:asciiTheme="majorHAnsi" w:eastAsiaTheme="minorEastAsia" w:hAnsiTheme="majorHAnsi"/>
          <w:color w:val="000000" w:themeColor="text1"/>
          <w:kern w:val="24"/>
          <w:sz w:val="24"/>
          <w:szCs w:val="24"/>
          <w:lang w:val="nb-NO" w:eastAsia="nb-NO"/>
        </w:rPr>
        <w:t xml:space="preserve"> </w:t>
      </w:r>
      <w:r w:rsidRPr="009926BB">
        <w:rPr>
          <w:rFonts w:asciiTheme="majorHAnsi" w:eastAsiaTheme="minorEastAsia" w:hAnsiTheme="majorHAnsi"/>
          <w:color w:val="000000" w:themeColor="text1"/>
          <w:kern w:val="24"/>
          <w:sz w:val="24"/>
          <w:szCs w:val="24"/>
          <w:lang w:val="nb-NO" w:eastAsia="nb-NO"/>
        </w:rPr>
        <w:t xml:space="preserve">barnehagen eller </w:t>
      </w:r>
      <w:r w:rsidR="009F5170">
        <w:rPr>
          <w:rFonts w:asciiTheme="majorHAnsi" w:eastAsiaTheme="minorEastAsia" w:hAnsiTheme="majorHAnsi"/>
          <w:color w:val="000000" w:themeColor="text1"/>
          <w:kern w:val="24"/>
          <w:sz w:val="24"/>
          <w:szCs w:val="24"/>
          <w:lang w:val="nb-NO" w:eastAsia="nb-NO"/>
        </w:rPr>
        <w:t>på</w:t>
      </w:r>
      <w:r w:rsidR="009F5170" w:rsidRPr="009926BB">
        <w:rPr>
          <w:rFonts w:asciiTheme="majorHAnsi" w:eastAsiaTheme="minorEastAsia" w:hAnsiTheme="majorHAnsi"/>
          <w:color w:val="000000" w:themeColor="text1"/>
          <w:kern w:val="24"/>
          <w:sz w:val="24"/>
          <w:szCs w:val="24"/>
          <w:lang w:val="nb-NO" w:eastAsia="nb-NO"/>
        </w:rPr>
        <w:t xml:space="preserve"> </w:t>
      </w:r>
      <w:r w:rsidRPr="009926BB">
        <w:rPr>
          <w:rFonts w:asciiTheme="majorHAnsi" w:eastAsiaTheme="minorEastAsia" w:hAnsiTheme="majorHAnsi"/>
          <w:color w:val="000000" w:themeColor="text1"/>
          <w:kern w:val="24"/>
          <w:sz w:val="24"/>
          <w:szCs w:val="24"/>
          <w:lang w:val="nb-NO" w:eastAsia="nb-NO"/>
        </w:rPr>
        <w:t xml:space="preserve">skolen, slik at barna møter ordene både i muntlig og skriftlig form.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Lydleker</w:t>
      </w:r>
      <w:r w:rsidRPr="009926BB">
        <w:rPr>
          <w:rFonts w:asciiTheme="majorHAnsi" w:eastAsiaTheme="minorEastAsia" w:hAnsiTheme="majorHAnsi"/>
          <w:color w:val="000000" w:themeColor="text1"/>
          <w:kern w:val="24"/>
          <w:sz w:val="24"/>
          <w:szCs w:val="24"/>
          <w:lang w:val="nb-NO" w:eastAsia="nb-NO"/>
        </w:rPr>
        <w:t xml:space="preserve">, rimeleker, leke med stavelser, leke med språklyder er sentrale stikkord når man jobber med språk. Fonologisk bevissthet er en nødvendig forutsetning for lese- og skriveutviklingen. Barn som strever med det fonologiske eller lydene i språket kan få utfordringer med å lese og skrive i skolen. Å jobbe med barnas forståelse av lydene i språket kan være med på å gjøre møtet med skriftspråket mykere og mer naturlig, og barn som er i risikosonen for å utvikle lese- og skrivevansker kan ha spesielt god nytte av slike øvelser eller språkleker. (Frost 2006, 2009, Hagtvedt 2001, 2011, Lundberg og Herrlin 2008)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Noen av barna synes å profittere på at språklyden assosieres med respektive bokstavtegn. Det er ikke nødvendigvis slik at barn som har bokstavkunnskap også har utviklet en god fonemisk bevissthet. Derfor er det viktig at barnehagen bruker språkleker systematisk i det daglige arbeidet med språk.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Fonemisk bevissthet er altså et fundament for bokstavinnlæringen i skolen. Bokstavinnlæring omfatter også bokstavnavnene, men de spiller imidlertid en underordnet rolle i forhold til bokstavlydene. For eksempel kan barn som strever med bokstavinnlæringen (dysleksi) ha vanske</w:t>
      </w:r>
      <w:r w:rsidR="009F5170">
        <w:rPr>
          <w:rFonts w:asciiTheme="majorHAnsi" w:eastAsiaTheme="minorEastAsia" w:hAnsiTheme="majorHAnsi"/>
          <w:color w:val="000000" w:themeColor="text1"/>
          <w:kern w:val="24"/>
          <w:sz w:val="24"/>
          <w:szCs w:val="24"/>
          <w:lang w:val="nb-NO" w:eastAsia="nb-NO"/>
        </w:rPr>
        <w:t>r</w:t>
      </w:r>
      <w:r w:rsidRPr="009926BB">
        <w:rPr>
          <w:rFonts w:asciiTheme="majorHAnsi" w:eastAsiaTheme="minorEastAsia" w:hAnsiTheme="majorHAnsi"/>
          <w:color w:val="000000" w:themeColor="text1"/>
          <w:kern w:val="24"/>
          <w:sz w:val="24"/>
          <w:szCs w:val="24"/>
          <w:lang w:val="nb-NO" w:eastAsia="nb-NO"/>
        </w:rPr>
        <w:t xml:space="preserve"> med å skille bokstaver som visuelt eller lydmessig er beslektet, de kan ha vansker med å assosiere bokstavtegnene med korresponderende språklyder.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Minoritetespråklige barn kan ha problemer med å få tak i de de norske språklydene, fordi disse ikke nødvendigvis inngår i deres fonemverden. Det at fonologsystemene eller språklydene i de ulike språkene er ulike kan gjøre at det blir vanskelig for barn som lærer flere språk parallelt å forstå det alfabetiske prinsippet. Hvis pedagogen har kunnskap om den lydmessige siden i det norske språket og i barnets morsmål, kan det være til god støtte for barnet i denne prosessen. (Shananhan og Beck 2006)</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Det å ha fokus på rim og regler i barnehagen antas å hjelpe barna til å bli mer oppmerksomme på formsiden av språket. Det å leke med stavelsene i ordene og klappe dem sammen med barna er også med på å gjøre dem mer bevisste hvordan ordene er bygd opp. Å leke med språket på denne måten sammen med barna, gjør at ingen føler at de mislykkes. Å øve på fonemer sammen med barna, og da med spesielt fokus på framlyden i ordene har altså betydning for barnas språkutvikling og forståelse av språk både her og nå og ikke minst senere når de begynner å lese og skrive.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 xml:space="preserve">Ord og begreper </w:t>
      </w:r>
      <w:r w:rsidRPr="009926BB">
        <w:rPr>
          <w:rFonts w:asciiTheme="majorHAnsi" w:eastAsiaTheme="minorEastAsia" w:hAnsiTheme="majorHAnsi"/>
          <w:color w:val="000000" w:themeColor="text1"/>
          <w:kern w:val="24"/>
          <w:sz w:val="24"/>
          <w:szCs w:val="24"/>
          <w:lang w:val="nb-NO" w:eastAsia="nb-NO"/>
        </w:rPr>
        <w:t xml:space="preserve">er også et viktig område som både barnehagen og begynneropplæringen i skolen bør ha sterkt fokus på. Å vite hva ordene betyr, og ikke minst at ord kan ha flere </w:t>
      </w:r>
      <w:r w:rsidRPr="009926BB">
        <w:rPr>
          <w:rFonts w:asciiTheme="majorHAnsi" w:eastAsiaTheme="minorEastAsia" w:hAnsiTheme="majorHAnsi"/>
          <w:color w:val="000000" w:themeColor="text1"/>
          <w:kern w:val="24"/>
          <w:sz w:val="24"/>
          <w:szCs w:val="24"/>
          <w:lang w:val="nb-NO" w:eastAsia="nb-NO"/>
        </w:rPr>
        <w:lastRenderedPageBreak/>
        <w:t xml:space="preserve">betydninger er med på å utvikle barnas språklige bevissthet. Det kan være hensiktsmessig å jobbe med ett ord om gangen og bygge på barnas forkunnskaper. Å snakke om og reflektere rundt begrepets innhold, form og bruk er også med på å styrke barnas forståelse.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Dette gjør at systematisk språkarbeid med de yngste barna er viktig. I overgangen fra barnehage til skole kan barns språklige kompetanse påvirke opplevelsen av å mestre overgangen og skolearbeidet på en god måte. </w:t>
      </w:r>
      <w:r w:rsidR="00727A2D" w:rsidRPr="00727A2D">
        <w:rPr>
          <w:rFonts w:asciiTheme="majorHAnsi" w:eastAsiaTheme="minorEastAsia" w:hAnsiTheme="majorHAnsi"/>
          <w:color w:val="000000" w:themeColor="text1"/>
          <w:kern w:val="24"/>
          <w:sz w:val="24"/>
          <w:szCs w:val="24"/>
          <w:lang w:val="nb-NO" w:eastAsia="nb-NO"/>
        </w:rPr>
        <w:t xml:space="preserve">En 6-åring har ca. 6000 ord i hverdagsspråket sitt, men </w:t>
      </w:r>
      <w:r w:rsidRPr="00727A2D">
        <w:rPr>
          <w:rFonts w:asciiTheme="majorHAnsi" w:eastAsiaTheme="minorEastAsia" w:hAnsiTheme="majorHAnsi"/>
          <w:color w:val="000000" w:themeColor="text1"/>
          <w:kern w:val="24"/>
          <w:sz w:val="24"/>
          <w:szCs w:val="24"/>
          <w:lang w:val="nb-NO" w:eastAsia="nb-NO"/>
        </w:rPr>
        <w:t>trenger et ordforråd på mellom 8</w:t>
      </w:r>
      <w:r w:rsidR="009F5170" w:rsidRPr="00727A2D">
        <w:rPr>
          <w:rFonts w:asciiTheme="majorHAnsi" w:eastAsiaTheme="minorEastAsia" w:hAnsiTheme="majorHAnsi"/>
          <w:color w:val="000000" w:themeColor="text1"/>
          <w:kern w:val="24"/>
          <w:sz w:val="24"/>
          <w:szCs w:val="24"/>
          <w:lang w:val="nb-NO" w:eastAsia="nb-NO"/>
        </w:rPr>
        <w:t> </w:t>
      </w:r>
      <w:r w:rsidRPr="00727A2D">
        <w:rPr>
          <w:rFonts w:asciiTheme="majorHAnsi" w:eastAsiaTheme="minorEastAsia" w:hAnsiTheme="majorHAnsi"/>
          <w:color w:val="000000" w:themeColor="text1"/>
          <w:kern w:val="24"/>
          <w:sz w:val="24"/>
          <w:szCs w:val="24"/>
          <w:lang w:val="nb-NO" w:eastAsia="nb-NO"/>
        </w:rPr>
        <w:t>000</w:t>
      </w:r>
      <w:r w:rsidR="009F5170" w:rsidRPr="00727A2D">
        <w:rPr>
          <w:rFonts w:asciiTheme="majorHAnsi" w:eastAsiaTheme="minorEastAsia" w:hAnsiTheme="majorHAnsi"/>
          <w:color w:val="000000" w:themeColor="text1"/>
          <w:kern w:val="24"/>
          <w:lang w:val="nb-NO"/>
        </w:rPr>
        <w:t>–</w:t>
      </w:r>
      <w:r w:rsidRPr="00727A2D">
        <w:rPr>
          <w:rFonts w:asciiTheme="majorHAnsi" w:eastAsiaTheme="minorEastAsia" w:hAnsiTheme="majorHAnsi"/>
          <w:color w:val="000000" w:themeColor="text1"/>
          <w:kern w:val="24"/>
          <w:sz w:val="24"/>
          <w:szCs w:val="24"/>
          <w:lang w:val="nb-NO" w:eastAsia="nb-NO"/>
        </w:rPr>
        <w:t>10 000 ord for å ha et rimelig godt utbytte av opplær</w:t>
      </w:r>
      <w:r w:rsidR="00727A2D" w:rsidRPr="00727A2D">
        <w:rPr>
          <w:rFonts w:asciiTheme="majorHAnsi" w:eastAsiaTheme="minorEastAsia" w:hAnsiTheme="majorHAnsi"/>
          <w:color w:val="000000" w:themeColor="text1"/>
          <w:kern w:val="24"/>
          <w:sz w:val="24"/>
          <w:szCs w:val="24"/>
          <w:lang w:val="nb-NO" w:eastAsia="nb-NO"/>
        </w:rPr>
        <w:t>ingen når de starter på 1.trinn.</w:t>
      </w:r>
      <w:r w:rsidR="00727A2D">
        <w:rPr>
          <w:rFonts w:asciiTheme="majorHAnsi" w:eastAsiaTheme="minorEastAsia" w:hAnsiTheme="majorHAnsi"/>
          <w:color w:val="000000" w:themeColor="text1"/>
          <w:kern w:val="24"/>
          <w:sz w:val="24"/>
          <w:szCs w:val="24"/>
          <w:lang w:val="nb-NO" w:eastAsia="nb-NO"/>
        </w:rPr>
        <w:t xml:space="preserve"> </w:t>
      </w:r>
      <w:r w:rsidRPr="009926BB">
        <w:rPr>
          <w:rFonts w:asciiTheme="majorHAnsi" w:eastAsiaTheme="minorEastAsia" w:hAnsiTheme="majorHAnsi"/>
          <w:color w:val="000000" w:themeColor="text1"/>
          <w:kern w:val="24"/>
          <w:sz w:val="24"/>
          <w:szCs w:val="24"/>
          <w:lang w:val="nb-NO" w:eastAsia="nb-NO"/>
        </w:rPr>
        <w:t>(Hvenekilde mfl.1996).</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Mange minoritetsspråklige barn mangler et godt eller like godt utviklet ordforråd som det vi finner hos majoritetsspråklige barn (Shanahan og Beck 2006). Begrepsstimulering og språklig bevissthet vil derfor være særlig viktig for disse barna i førskolealderen. Dette kan ha konsekvenser for barnas senere leseutvikling og altså hvordan de mestrer å forstå innholdet i tekster.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Benevning</w:t>
      </w:r>
      <w:r w:rsidRPr="009926BB">
        <w:rPr>
          <w:rFonts w:asciiTheme="majorHAnsi" w:eastAsiaTheme="minorEastAsia" w:hAnsiTheme="majorHAnsi"/>
          <w:color w:val="000000" w:themeColor="text1"/>
          <w:kern w:val="24"/>
          <w:sz w:val="24"/>
          <w:szCs w:val="24"/>
          <w:lang w:val="nb-NO" w:eastAsia="nb-NO"/>
        </w:rPr>
        <w:t xml:space="preserve"> av det man gjør eller opplever sammen med barna er en viktig kilde til å lære nye ord og begreper. I daglige situasjoner som under måltider og i garderoben bør man benevne og stille spørsmål for at barnet skal være språklig aktiv. Når barnet selv deltar aktivt i sin egen læringsprosess øker også sjansen for </w:t>
      </w:r>
      <w:r w:rsidR="009F5170">
        <w:rPr>
          <w:rFonts w:asciiTheme="majorHAnsi" w:eastAsiaTheme="minorEastAsia" w:hAnsiTheme="majorHAnsi"/>
          <w:color w:val="000000" w:themeColor="text1"/>
          <w:kern w:val="24"/>
          <w:sz w:val="24"/>
          <w:szCs w:val="24"/>
          <w:lang w:val="nb-NO" w:eastAsia="nb-NO"/>
        </w:rPr>
        <w:t>at</w:t>
      </w:r>
      <w:r w:rsidRPr="009926BB">
        <w:rPr>
          <w:rFonts w:asciiTheme="majorHAnsi" w:eastAsiaTheme="minorEastAsia" w:hAnsiTheme="majorHAnsi"/>
          <w:color w:val="000000" w:themeColor="text1"/>
          <w:kern w:val="24"/>
          <w:sz w:val="24"/>
          <w:szCs w:val="24"/>
          <w:lang w:val="nb-NO" w:eastAsia="nb-NO"/>
        </w:rPr>
        <w:t xml:space="preserve"> de nye kunnskapene sitter og tas i bruk. Barnet tilegner seg nye kunnskaper gjennom handling, det tar i bruk flere sanser samtidig. Dette kan være en motiverende måte å utvikle språkferdighetene sine på for mange barn. </w:t>
      </w: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Opplevelser</w:t>
      </w:r>
      <w:r w:rsidRPr="009926BB">
        <w:rPr>
          <w:rFonts w:asciiTheme="majorHAnsi" w:eastAsiaTheme="minorEastAsia" w:hAnsiTheme="majorHAnsi"/>
          <w:color w:val="000000" w:themeColor="text1"/>
          <w:kern w:val="24"/>
          <w:sz w:val="24"/>
          <w:szCs w:val="24"/>
          <w:lang w:val="nb-NO" w:eastAsia="nb-NO"/>
        </w:rPr>
        <w:t xml:space="preserve"> og turer kan også være en god språkarena. Her er det gode muligheter for at barna kan kombinere eg</w:t>
      </w:r>
      <w:r w:rsidR="009F5170">
        <w:rPr>
          <w:rFonts w:asciiTheme="majorHAnsi" w:eastAsiaTheme="minorEastAsia" w:hAnsiTheme="majorHAnsi"/>
          <w:color w:val="000000" w:themeColor="text1"/>
          <w:kern w:val="24"/>
          <w:sz w:val="24"/>
          <w:szCs w:val="24"/>
          <w:lang w:val="nb-NO" w:eastAsia="nb-NO"/>
        </w:rPr>
        <w:t>ne</w:t>
      </w:r>
      <w:r w:rsidRPr="009926BB">
        <w:rPr>
          <w:rFonts w:asciiTheme="majorHAnsi" w:eastAsiaTheme="minorEastAsia" w:hAnsiTheme="majorHAnsi"/>
          <w:color w:val="000000" w:themeColor="text1"/>
          <w:kern w:val="24"/>
          <w:sz w:val="24"/>
          <w:szCs w:val="24"/>
          <w:lang w:val="nb-NO" w:eastAsia="nb-NO"/>
        </w:rPr>
        <w:t xml:space="preserve"> forkunnskaper med nye ord og begreper, og på den måten utvide språkforståelsen sin. </w:t>
      </w: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p>
    <w:p w:rsidR="00DC2954" w:rsidRPr="009926BB" w:rsidRDefault="009D3A4A" w:rsidP="00DC2954">
      <w:pPr>
        <w:spacing w:after="0" w:line="240" w:lineRule="auto"/>
        <w:rPr>
          <w:rFonts w:asciiTheme="majorHAnsi" w:eastAsiaTheme="minorEastAsia" w:hAnsiTheme="majorHAnsi"/>
          <w:b/>
          <w:color w:val="000000" w:themeColor="text1"/>
          <w:kern w:val="24"/>
          <w:sz w:val="24"/>
          <w:szCs w:val="24"/>
          <w:u w:val="single"/>
          <w:lang w:val="nb-NO" w:eastAsia="nb-NO"/>
        </w:rPr>
      </w:pPr>
      <w:r>
        <w:rPr>
          <w:rFonts w:asciiTheme="majorHAnsi" w:eastAsiaTheme="minorEastAsia" w:hAnsiTheme="majorHAnsi"/>
          <w:b/>
          <w:color w:val="000000" w:themeColor="text1"/>
          <w:kern w:val="24"/>
          <w:sz w:val="24"/>
          <w:szCs w:val="24"/>
          <w:u w:val="single"/>
          <w:lang w:val="nb-NO" w:eastAsia="nb-NO"/>
        </w:rPr>
        <w:t>Lysark 9</w:t>
      </w:r>
      <w:r w:rsidR="00DC2954" w:rsidRPr="009926BB">
        <w:rPr>
          <w:rFonts w:asciiTheme="majorHAnsi" w:eastAsiaTheme="minorEastAsia" w:hAnsiTheme="majorHAnsi"/>
          <w:b/>
          <w:color w:val="000000" w:themeColor="text1"/>
          <w:kern w:val="24"/>
          <w:sz w:val="24"/>
          <w:szCs w:val="24"/>
          <w:u w:val="single"/>
          <w:lang w:val="nb-NO" w:eastAsia="nb-NO"/>
        </w:rPr>
        <w:t xml:space="preserve">: </w:t>
      </w: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 xml:space="preserve">Gjennom aktiv bruk av litteratur </w:t>
      </w:r>
      <w:r w:rsidRPr="009926BB">
        <w:rPr>
          <w:rFonts w:asciiTheme="majorHAnsi" w:eastAsiaTheme="minorEastAsia" w:hAnsiTheme="majorHAnsi"/>
          <w:color w:val="000000" w:themeColor="text1"/>
          <w:kern w:val="24"/>
          <w:sz w:val="24"/>
          <w:szCs w:val="24"/>
          <w:lang w:val="nb-NO" w:eastAsia="nb-NO"/>
        </w:rPr>
        <w:t xml:space="preserve">i alle sammenhenger og da med særlig fokus på høytlesning, sikrer barnehagen og skolen at barna får møte og bli kjent med tekst muntlig og skriftlig i ulike former. Mangfold og variasjon er sentralt. La barna bli kjent med sakprosa eller fagtekster, med skjønnlitterære tekster som dikt, rim, regler og fortellinger. Bildebøker kan brukes i alle situasjoner og til alle tema. At barnehagen og skolen tar i bruk mange forskjellige lesestrategier når de leser sammen barna er også med på å utvikle barnas språkforståelse. Med lesestrategier menes her måter å lese på, som for eksempel lese med lesestopp, ta i bruk konkreter og repetert lesing.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 xml:space="preserve">Barnas egen fortellerkompetanse </w:t>
      </w:r>
      <w:r w:rsidRPr="009926BB">
        <w:rPr>
          <w:rFonts w:asciiTheme="majorHAnsi" w:eastAsiaTheme="minorEastAsia" w:hAnsiTheme="majorHAnsi"/>
          <w:color w:val="000000" w:themeColor="text1"/>
          <w:kern w:val="24"/>
          <w:sz w:val="24"/>
          <w:szCs w:val="24"/>
          <w:lang w:val="nb-NO" w:eastAsia="nb-NO"/>
        </w:rPr>
        <w:t>er også av betydning. Barn i førskolealder forteller eller gjenforteller historier på sin egen måte. Gjennom fortellingene står barna frem som fortellere, selv om fortellingene gjerne mangler både innledning, hoveddel og avslutning. Det som derimot kjennetegner fortellingene, er barnas bruk av fremføringstrekk, som på ulike måter viser deres kulturelle tilknytning og referanser. For å vekke tilhørerens interesse bruker de knep, som konflikt og fantasi, som de har erfart i høytlesing, fortelling eller på film. Mange dramatiserer fortellingene ved hjelp av stemmen og språket, og slik markerer de også empati og humor.</w:t>
      </w:r>
      <w:r w:rsidRPr="009926BB">
        <w:rPr>
          <w:rFonts w:asciiTheme="majorHAnsi" w:eastAsiaTheme="minorEastAsia" w:hAnsiTheme="majorHAnsi"/>
          <w:i/>
          <w:iCs/>
          <w:color w:val="000000" w:themeColor="text1"/>
          <w:kern w:val="24"/>
          <w:sz w:val="24"/>
          <w:szCs w:val="24"/>
          <w:lang w:val="nb-NO" w:eastAsia="nb-NO"/>
        </w:rPr>
        <w:t>Lærerne må være bevisste på kompetansen de yngste barna faktisk viser når de forteller, og la dem utvikle det videre</w:t>
      </w:r>
      <w:r w:rsidRPr="009926BB">
        <w:rPr>
          <w:rFonts w:asciiTheme="majorHAnsi" w:eastAsiaTheme="minorEastAsia" w:hAnsiTheme="majorHAnsi"/>
          <w:color w:val="000000" w:themeColor="text1"/>
          <w:kern w:val="24"/>
          <w:sz w:val="24"/>
          <w:szCs w:val="24"/>
          <w:lang w:val="nb-NO" w:eastAsia="nb-NO"/>
        </w:rPr>
        <w:t xml:space="preserve"> (Hoel, 2016).</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(Trude Hoel, 2014).</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 xml:space="preserve">Det er også i samspill og i kommunikasjon </w:t>
      </w:r>
      <w:r w:rsidRPr="009926BB">
        <w:rPr>
          <w:rFonts w:asciiTheme="majorHAnsi" w:eastAsiaTheme="minorEastAsia" w:hAnsiTheme="majorHAnsi"/>
          <w:color w:val="000000" w:themeColor="text1"/>
          <w:kern w:val="24"/>
          <w:sz w:val="24"/>
          <w:szCs w:val="24"/>
          <w:lang w:val="nb-NO" w:eastAsia="nb-NO"/>
        </w:rPr>
        <w:t xml:space="preserve">med andre barn og voksne språket utvikler seg. Når barnet er i dialog og samhandling med andre tar det i bruk språket og dermed utvikles kompetansen hos barnet. Det at pedagogene og andre som er tett på barna har kunnskap om språk og språkutvikling er viktig for kvaliteten på språkarbeidet. Omgivelsenes respons og støtte når barnet erobrer språket er av betydning for barnets utvikling av identitet, tenkning, kommunikasjonsevne og lærelyst. </w:t>
      </w: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 xml:space="preserve">Også barnas utforskende skriving </w:t>
      </w:r>
      <w:r w:rsidRPr="009926BB">
        <w:rPr>
          <w:rFonts w:asciiTheme="majorHAnsi" w:eastAsiaTheme="minorEastAsia" w:hAnsiTheme="majorHAnsi"/>
          <w:color w:val="000000" w:themeColor="text1"/>
          <w:kern w:val="24"/>
          <w:sz w:val="24"/>
          <w:szCs w:val="24"/>
          <w:lang w:val="nb-NO" w:eastAsia="nb-NO"/>
        </w:rPr>
        <w:t>i førskolealder er med på å påvirke deres språkutvikling. Barna opplever et behov for å utrykke seg både muntlig og skriftlig. De ønsker å kommunisere. I følge Dyblie Nilsen (2000) og Lorentzen (2003) tilegner barn seg skrive- og leseferdighet gjennom å være sosiale aktører i meningsskapende aktiviteter. Slike aktiviteter vil være med på å motivere barna til å uttrykke seg, og vi kan da snakke om et utvidet tekstbegrep der skriftlige, muntlige og sammensatte tekster gir barna en mangfoldig måte å kommunisere på (LK 06). Slike multimodale tekster preger barns skriving i førskolealderen og i de første årene på skolen. Tegninger, bokstaver og tekst vil forme tekstene til de tidlige skriverne (Dyson 1993, Kress 1997, referert i Hopperstad, Semundseth &amp; Lorentzen, 2009).</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color w:val="000000" w:themeColor="text1"/>
          <w:kern w:val="24"/>
          <w:sz w:val="24"/>
          <w:szCs w:val="24"/>
          <w:lang w:val="nb-NO" w:eastAsia="nb-NO"/>
        </w:rPr>
        <w:t>Barnehagen og skolen må ha kunnskap om barns skriftspråklige utvikling slik at de kan støtte hvert barn og møte barnet der det er i sin utvikling. Fra den tidlige spontane skriblingen, til barnet skriver selv med de bokstavene de kan må de voksne være anerkjennende til barnas tekster. Utviklingen av skriftspråket er en individuell prosess og barna utvikler seg i sitt eget tempo.</w:t>
      </w: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p>
    <w:p w:rsidR="009926BB" w:rsidRPr="009926BB" w:rsidRDefault="00DC2954" w:rsidP="009926BB">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color w:val="000000" w:themeColor="text1"/>
          <w:kern w:val="24"/>
          <w:sz w:val="24"/>
          <w:szCs w:val="24"/>
          <w:u w:val="single"/>
          <w:lang w:val="nb-NO" w:eastAsia="nb-NO"/>
        </w:rPr>
        <w:t xml:space="preserve">Lysark </w:t>
      </w:r>
      <w:r w:rsidR="009D3A4A">
        <w:rPr>
          <w:rFonts w:asciiTheme="majorHAnsi" w:eastAsiaTheme="minorEastAsia" w:hAnsiTheme="majorHAnsi"/>
          <w:b/>
          <w:color w:val="000000" w:themeColor="text1"/>
          <w:kern w:val="24"/>
          <w:sz w:val="24"/>
          <w:szCs w:val="24"/>
          <w:u w:val="single"/>
          <w:lang w:val="nb-NO" w:eastAsia="nb-NO"/>
        </w:rPr>
        <w:t>10</w:t>
      </w:r>
      <w:r w:rsidRPr="009926BB">
        <w:rPr>
          <w:rFonts w:asciiTheme="majorHAnsi" w:eastAsiaTheme="minorEastAsia" w:hAnsiTheme="majorHAnsi"/>
          <w:b/>
          <w:color w:val="000000" w:themeColor="text1"/>
          <w:kern w:val="24"/>
          <w:sz w:val="24"/>
          <w:szCs w:val="24"/>
          <w:u w:val="single"/>
          <w:lang w:val="nb-NO" w:eastAsia="nb-NO"/>
        </w:rPr>
        <w:t>:</w:t>
      </w:r>
      <w:r w:rsidR="009926BB" w:rsidRPr="009926BB">
        <w:rPr>
          <w:rFonts w:asciiTheme="majorHAnsi" w:eastAsiaTheme="minorEastAsia" w:hAnsiTheme="majorHAnsi"/>
          <w:b/>
          <w:color w:val="000000" w:themeColor="text1"/>
          <w:kern w:val="24"/>
          <w:sz w:val="24"/>
          <w:szCs w:val="24"/>
          <w:u w:val="single"/>
          <w:lang w:val="nb-NO" w:eastAsia="nb-NO"/>
        </w:rPr>
        <w:t xml:space="preserve"> </w:t>
      </w:r>
      <w:r w:rsidR="009926BB" w:rsidRPr="009926BB">
        <w:rPr>
          <w:rFonts w:asciiTheme="majorHAnsi" w:eastAsiaTheme="minorEastAsia" w:hAnsiTheme="majorHAnsi"/>
          <w:color w:val="000000" w:themeColor="text1"/>
          <w:kern w:val="24"/>
          <w:sz w:val="24"/>
          <w:szCs w:val="24"/>
          <w:lang w:val="nb-NO" w:eastAsia="nb-NO"/>
        </w:rPr>
        <w:t xml:space="preserve">Lenke til film om </w:t>
      </w:r>
      <w:r w:rsidR="009926BB" w:rsidRPr="009926BB">
        <w:rPr>
          <w:rFonts w:asciiTheme="majorHAnsi" w:eastAsiaTheme="minorEastAsia" w:hAnsiTheme="majorHAnsi"/>
          <w:b/>
          <w:bCs/>
          <w:i/>
          <w:iCs/>
          <w:color w:val="000000" w:themeColor="text1"/>
          <w:kern w:val="24"/>
          <w:sz w:val="24"/>
          <w:szCs w:val="24"/>
          <w:lang w:val="nb-NO" w:eastAsia="nb-NO"/>
        </w:rPr>
        <w:t>Oppdagende skriving</w:t>
      </w:r>
      <w:r w:rsidR="009926BB" w:rsidRPr="009926BB">
        <w:rPr>
          <w:rFonts w:asciiTheme="majorHAnsi" w:eastAsiaTheme="minorEastAsia" w:hAnsiTheme="majorHAnsi"/>
          <w:i/>
          <w:iCs/>
          <w:color w:val="000000" w:themeColor="text1"/>
          <w:kern w:val="24"/>
          <w:sz w:val="24"/>
          <w:szCs w:val="24"/>
          <w:lang w:val="nb-NO" w:eastAsia="nb-NO"/>
        </w:rPr>
        <w:t xml:space="preserve">. </w:t>
      </w:r>
      <w:r w:rsidR="009926BB" w:rsidRPr="009926BB">
        <w:rPr>
          <w:rFonts w:asciiTheme="majorHAnsi" w:eastAsiaTheme="minorEastAsia" w:hAnsiTheme="majorHAnsi"/>
          <w:color w:val="000000" w:themeColor="text1"/>
          <w:kern w:val="24"/>
          <w:sz w:val="24"/>
          <w:szCs w:val="24"/>
          <w:lang w:val="nb-NO" w:eastAsia="nb-NO"/>
        </w:rPr>
        <w:t>Filmen vil ligge i</w:t>
      </w:r>
      <w:r w:rsidR="009926BB" w:rsidRPr="009926BB">
        <w:rPr>
          <w:rFonts w:asciiTheme="majorHAnsi" w:eastAsiaTheme="minorEastAsia" w:hAnsiTheme="majorHAnsi"/>
          <w:b/>
          <w:bCs/>
          <w:color w:val="000000" w:themeColor="text1"/>
          <w:kern w:val="24"/>
          <w:sz w:val="24"/>
          <w:szCs w:val="24"/>
          <w:lang w:val="nb-NO" w:eastAsia="nb-NO"/>
        </w:rPr>
        <w:t xml:space="preserve"> </w:t>
      </w:r>
      <w:r w:rsidR="009926BB" w:rsidRPr="009926BB">
        <w:rPr>
          <w:rFonts w:asciiTheme="majorHAnsi" w:eastAsiaTheme="minorEastAsia" w:hAnsiTheme="majorHAnsi"/>
          <w:i/>
          <w:iCs/>
          <w:color w:val="000000" w:themeColor="text1"/>
          <w:kern w:val="24"/>
          <w:sz w:val="24"/>
          <w:szCs w:val="24"/>
          <w:lang w:val="nb-NO" w:eastAsia="nb-NO"/>
        </w:rPr>
        <w:t xml:space="preserve">Språkløyper </w:t>
      </w:r>
      <w:r w:rsidR="009926BB" w:rsidRPr="009926BB">
        <w:rPr>
          <w:rFonts w:asciiTheme="majorHAnsi" w:eastAsiaTheme="minorEastAsia" w:hAnsiTheme="majorHAnsi"/>
          <w:color w:val="000000" w:themeColor="text1"/>
          <w:kern w:val="24"/>
          <w:sz w:val="24"/>
          <w:szCs w:val="24"/>
          <w:lang w:val="nb-NO" w:eastAsia="nb-NO"/>
        </w:rPr>
        <w:t xml:space="preserve">i barnehagepakken </w:t>
      </w:r>
      <w:r w:rsidR="009926BB" w:rsidRPr="009926BB">
        <w:rPr>
          <w:rFonts w:asciiTheme="majorHAnsi" w:eastAsiaTheme="minorEastAsia" w:hAnsiTheme="majorHAnsi"/>
          <w:b/>
          <w:bCs/>
          <w:i/>
          <w:iCs/>
          <w:color w:val="000000" w:themeColor="text1"/>
          <w:kern w:val="24"/>
          <w:sz w:val="24"/>
          <w:szCs w:val="24"/>
          <w:lang w:val="nb-NO" w:eastAsia="nb-NO"/>
        </w:rPr>
        <w:t>Språkhverdag</w:t>
      </w:r>
      <w:r w:rsidR="009926BB" w:rsidRPr="009926BB">
        <w:rPr>
          <w:rFonts w:asciiTheme="majorHAnsi" w:eastAsiaTheme="minorEastAsia" w:hAnsiTheme="majorHAnsi"/>
          <w:i/>
          <w:iCs/>
          <w:color w:val="000000" w:themeColor="text1"/>
          <w:kern w:val="24"/>
          <w:sz w:val="24"/>
          <w:szCs w:val="24"/>
          <w:lang w:val="nb-NO" w:eastAsia="nb-NO"/>
        </w:rPr>
        <w:t xml:space="preserve"> </w:t>
      </w:r>
      <w:r w:rsidR="009926BB" w:rsidRPr="009926BB">
        <w:rPr>
          <w:rFonts w:asciiTheme="majorHAnsi" w:eastAsiaTheme="minorEastAsia" w:hAnsiTheme="majorHAnsi"/>
          <w:color w:val="000000" w:themeColor="text1"/>
          <w:kern w:val="24"/>
          <w:sz w:val="24"/>
          <w:szCs w:val="24"/>
          <w:lang w:val="nb-NO" w:eastAsia="nb-NO"/>
        </w:rPr>
        <w:t xml:space="preserve">i økt 7. </w:t>
      </w:r>
      <w:r w:rsidR="009F5170">
        <w:rPr>
          <w:rFonts w:asciiTheme="majorHAnsi" w:eastAsiaTheme="minorEastAsia" w:hAnsiTheme="majorHAnsi"/>
          <w:color w:val="000000" w:themeColor="text1"/>
          <w:kern w:val="24"/>
          <w:sz w:val="24"/>
          <w:szCs w:val="24"/>
          <w:lang w:val="nb-NO" w:eastAsia="nb-NO"/>
        </w:rPr>
        <w:t>F</w:t>
      </w:r>
      <w:r w:rsidR="009926BB" w:rsidRPr="009926BB">
        <w:rPr>
          <w:rFonts w:asciiTheme="majorHAnsi" w:eastAsiaTheme="minorEastAsia" w:hAnsiTheme="majorHAnsi"/>
          <w:color w:val="000000" w:themeColor="text1"/>
          <w:kern w:val="24"/>
          <w:sz w:val="24"/>
          <w:szCs w:val="24"/>
          <w:lang w:val="nb-NO" w:eastAsia="nb-NO"/>
        </w:rPr>
        <w:t>ilmen varer i 9 minutter. Kan vises i stedet for lysark 9 og 10.</w:t>
      </w:r>
    </w:p>
    <w:p w:rsidR="00DC2954" w:rsidRPr="009926BB" w:rsidRDefault="00DC2954" w:rsidP="00DC2954">
      <w:pPr>
        <w:spacing w:after="0" w:line="240" w:lineRule="auto"/>
        <w:rPr>
          <w:rFonts w:asciiTheme="majorHAnsi" w:eastAsiaTheme="minorEastAsia" w:hAnsiTheme="majorHAnsi"/>
          <w:b/>
          <w:color w:val="000000" w:themeColor="text1"/>
          <w:kern w:val="24"/>
          <w:sz w:val="24"/>
          <w:szCs w:val="24"/>
          <w:u w:val="single"/>
          <w:lang w:val="nb-NO" w:eastAsia="nb-NO"/>
        </w:rPr>
      </w:pPr>
    </w:p>
    <w:p w:rsidR="00DC2954" w:rsidRPr="009926BB" w:rsidRDefault="00DC2954" w:rsidP="00DC2954">
      <w:pPr>
        <w:spacing w:after="0" w:line="240" w:lineRule="auto"/>
        <w:rPr>
          <w:rFonts w:asciiTheme="majorHAnsi" w:eastAsiaTheme="minorEastAsia" w:hAnsiTheme="majorHAnsi"/>
          <w:color w:val="000000" w:themeColor="text1"/>
          <w:kern w:val="24"/>
          <w:sz w:val="24"/>
          <w:szCs w:val="24"/>
          <w:lang w:val="nb-NO" w:eastAsia="nb-NO"/>
        </w:rPr>
      </w:pP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Det viktigste er at barna får anerkjennelse og bekreftelse på at skrivingen fungerer som kommunikasjon. Når barnet har etablert pinsettgrep kan man også øve på blyantgrep der det er naturlig å gjøre det.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Oppdagende skriving kan være et nyttig verktøy for å gi barn tilpasset oppfølging.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Oppdagende skriving hører kanskje først og fremst hjemme i barnehagen, der de fleste barna befinner seg nettopp på dette stadiet i skriveutviklingen sin. De er små forskere i skriftspråket. Men for noen barn vil også denne metoden fungere veldig godt i første del av 1.trinn. Det er viktig at skolen har rom for denne metoden for de som trenger det. Det å gi tid til de som trenger det, og anerkjenne den enkeltes ståsted når de kommer til skolen kan være en avgjørende faktor for den videre utviklingen. Voksne må vite hvordan de på ulike måter kan drive med god og bevisst språk, lese- og skriveopplæring. Når barnet blir møtt av lyttende, oppmerksomme og støttende voksne i barnehage og skole, vil de kunne utnytte den tryggheten dette gir dem til å utforske egne skriveferdigheter.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Oppdagende skriving utvikler begynnende tekstkompetanse hos barnet. Metoden er i tråd med Vygotsky sine prinsipper om å bygge stillaser (Vygotsky, 1978). De voksne må ha god kjennskap til hvordan barna utvikler sin skrivekompetanse og nyttiggjøre seg det de observerer slik at de kan veilede barnet til neste stadium. I området mellom det barnet klarer selv, og der det med støtte av en voksen mestrer oppgavene det blir satt til å gjøre befinner barnet seg i den proksimale utviklingssonen ifølge Vygotsky. Et sosiokulturelt læringssyn bygger nettopp på antakelser om at læring skjer gjennom bruk av språk og deltakelse i det sosiale samspillet.</w:t>
      </w:r>
    </w:p>
    <w:p w:rsidR="00DC2954" w:rsidRPr="009926BB" w:rsidRDefault="00DC2954" w:rsidP="00DC2954">
      <w:pPr>
        <w:spacing w:after="0" w:line="240" w:lineRule="auto"/>
        <w:rPr>
          <w:rFonts w:asciiTheme="majorHAnsi" w:eastAsia="Times New Roman" w:hAnsiTheme="majorHAnsi" w:cs="Times New Roman"/>
          <w:b/>
          <w:sz w:val="24"/>
          <w:szCs w:val="24"/>
          <w:u w:val="single"/>
          <w:lang w:val="nb-NO" w:eastAsia="nb-NO"/>
        </w:rPr>
      </w:pPr>
      <w:r w:rsidRPr="009926BB">
        <w:rPr>
          <w:rFonts w:asciiTheme="majorHAnsi" w:eastAsiaTheme="minorEastAsia" w:hAnsiTheme="majorHAnsi"/>
          <w:color w:val="000000" w:themeColor="text1"/>
          <w:kern w:val="24"/>
          <w:sz w:val="24"/>
          <w:szCs w:val="24"/>
          <w:lang w:val="nb-NO" w:eastAsia="nb-NO"/>
        </w:rPr>
        <w:t> </w:t>
      </w:r>
    </w:p>
    <w:p w:rsidR="00DC2954" w:rsidRPr="009926BB" w:rsidRDefault="00DC2954" w:rsidP="00DC2954">
      <w:pPr>
        <w:spacing w:after="0" w:line="240" w:lineRule="auto"/>
        <w:rPr>
          <w:rFonts w:asciiTheme="majorHAnsi" w:eastAsia="Times New Roman" w:hAnsiTheme="majorHAnsi" w:cs="Times New Roman"/>
          <w:b/>
          <w:sz w:val="24"/>
          <w:szCs w:val="24"/>
          <w:u w:val="single"/>
          <w:lang w:val="nb-NO" w:eastAsia="nb-NO"/>
        </w:rPr>
      </w:pPr>
      <w:r w:rsidRPr="009926BB">
        <w:rPr>
          <w:rFonts w:asciiTheme="majorHAnsi" w:eastAsia="Times New Roman" w:hAnsiTheme="majorHAnsi" w:cs="Times New Roman"/>
          <w:b/>
          <w:sz w:val="24"/>
          <w:szCs w:val="24"/>
          <w:u w:val="single"/>
          <w:lang w:val="nb-NO" w:eastAsia="nb-NO"/>
        </w:rPr>
        <w:t>Lysark 1</w:t>
      </w:r>
      <w:r w:rsidR="009D3A4A">
        <w:rPr>
          <w:rFonts w:asciiTheme="majorHAnsi" w:eastAsia="Times New Roman" w:hAnsiTheme="majorHAnsi" w:cs="Times New Roman"/>
          <w:b/>
          <w:sz w:val="24"/>
          <w:szCs w:val="24"/>
          <w:u w:val="single"/>
          <w:lang w:val="nb-NO" w:eastAsia="nb-NO"/>
        </w:rPr>
        <w:t>1</w:t>
      </w:r>
      <w:r w:rsidRPr="009926BB">
        <w:rPr>
          <w:rFonts w:asciiTheme="majorHAnsi" w:eastAsia="Times New Roman" w:hAnsiTheme="majorHAnsi" w:cs="Times New Roman"/>
          <w:b/>
          <w:sz w:val="24"/>
          <w:szCs w:val="24"/>
          <w:u w:val="single"/>
          <w:lang w:val="nb-NO" w:eastAsia="nb-NO"/>
        </w:rPr>
        <w:t xml:space="preserve">: </w:t>
      </w:r>
    </w:p>
    <w:p w:rsidR="00DC2954" w:rsidRPr="009926BB" w:rsidRDefault="00DC2954" w:rsidP="00DC2954">
      <w:pPr>
        <w:spacing w:after="0" w:line="240" w:lineRule="auto"/>
        <w:rPr>
          <w:rFonts w:asciiTheme="majorHAnsi" w:eastAsia="Times New Roman" w:hAnsiTheme="majorHAnsi" w:cs="Times New Roman"/>
          <w:sz w:val="24"/>
          <w:szCs w:val="24"/>
          <w:lang w:val="nb-NO" w:eastAsia="nb-NO"/>
        </w:rPr>
      </w:pPr>
    </w:p>
    <w:p w:rsidR="00BF3579" w:rsidRPr="009926BB" w:rsidRDefault="00BF3579" w:rsidP="00BF3579">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bCs/>
          <w:color w:val="000000" w:themeColor="text1"/>
          <w:kern w:val="24"/>
          <w:sz w:val="24"/>
          <w:szCs w:val="24"/>
          <w:lang w:val="nb-NO" w:eastAsia="nb-NO"/>
        </w:rPr>
        <w:t>Her kommer en redegjørelse for de tre første stadiene som er mest sentrale for barna i fem</w:t>
      </w:r>
      <w:r w:rsidR="009F5170" w:rsidRPr="00727A2D">
        <w:rPr>
          <w:rFonts w:asciiTheme="majorHAnsi" w:eastAsiaTheme="minorEastAsia" w:hAnsiTheme="majorHAnsi"/>
          <w:color w:val="000000" w:themeColor="text1"/>
          <w:kern w:val="24"/>
          <w:lang w:val="nb-NO"/>
        </w:rPr>
        <w:t>–</w:t>
      </w:r>
      <w:r w:rsidRPr="009926BB">
        <w:rPr>
          <w:rFonts w:asciiTheme="majorHAnsi" w:eastAsiaTheme="minorEastAsia" w:hAnsiTheme="majorHAnsi"/>
          <w:b/>
          <w:bCs/>
          <w:color w:val="000000" w:themeColor="text1"/>
          <w:kern w:val="24"/>
          <w:sz w:val="24"/>
          <w:szCs w:val="24"/>
          <w:lang w:val="nb-NO" w:eastAsia="nb-NO"/>
        </w:rPr>
        <w:t xml:space="preserve">seksårsalderen </w:t>
      </w:r>
      <w:r w:rsidRPr="009926BB">
        <w:rPr>
          <w:rFonts w:asciiTheme="majorHAnsi" w:eastAsiaTheme="minorEastAsia" w:hAnsiTheme="majorHAnsi"/>
          <w:color w:val="000000" w:themeColor="text1"/>
          <w:kern w:val="24"/>
          <w:sz w:val="24"/>
          <w:szCs w:val="24"/>
          <w:lang w:val="nb-NO" w:eastAsia="nb-NO"/>
        </w:rPr>
        <w:t xml:space="preserve">(Korsgaard m.fl, 2011). </w:t>
      </w:r>
    </w:p>
    <w:p w:rsidR="0098027F" w:rsidRDefault="00BF3579" w:rsidP="00BF3579">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Kjennetegn ved </w:t>
      </w:r>
      <w:r w:rsidRPr="009926BB">
        <w:rPr>
          <w:rFonts w:asciiTheme="majorHAnsi" w:eastAsiaTheme="minorEastAsia" w:hAnsiTheme="majorHAnsi"/>
          <w:b/>
          <w:bCs/>
          <w:color w:val="000000" w:themeColor="text1"/>
          <w:kern w:val="24"/>
          <w:sz w:val="24"/>
          <w:szCs w:val="24"/>
          <w:lang w:val="nb-NO" w:eastAsia="nb-NO"/>
        </w:rPr>
        <w:t xml:space="preserve">tidlig skriving </w:t>
      </w:r>
      <w:r w:rsidRPr="009926BB">
        <w:rPr>
          <w:rFonts w:asciiTheme="majorHAnsi" w:eastAsiaTheme="minorEastAsia" w:hAnsiTheme="majorHAnsi"/>
          <w:color w:val="000000" w:themeColor="text1"/>
          <w:kern w:val="24"/>
          <w:sz w:val="24"/>
          <w:szCs w:val="24"/>
          <w:lang w:val="nb-NO" w:eastAsia="nb-NO"/>
        </w:rPr>
        <w:t>er at barnet bruker skribleskrift, bokstavrekker som ikke har noen sammenheng med lyden av ordet, eller det kopierer ordbilder. Noen barn bruker de bokstavene de kjenner, som regel den første bokstaven fra navnet sitt. Barnet har enda ikke oppdaget sammenhengen mellom lyd og bokstav (fonem og grafem), og skriveretningen er heller ikke på plass. Det forekommer en del speilvending og bokstaver kommer ofte hulter til bulter på papiret. Her er det ingenting som er rett eller galt, noe som betyr at alt er lov og at de voksne må anerkjenne selv den skriblende skrift. Skriften er som oftest ikke leselig for andre, og barna glemme</w:t>
      </w:r>
      <w:r w:rsidR="0098027F">
        <w:rPr>
          <w:rFonts w:asciiTheme="majorHAnsi" w:eastAsiaTheme="minorEastAsia" w:hAnsiTheme="majorHAnsi"/>
          <w:color w:val="000000" w:themeColor="text1"/>
          <w:kern w:val="24"/>
          <w:sz w:val="24"/>
          <w:szCs w:val="24"/>
          <w:lang w:val="nb-NO" w:eastAsia="nb-NO"/>
        </w:rPr>
        <w:t>r ofte innholdet i teksten sin.</w:t>
      </w:r>
      <w:r w:rsidRPr="009926BB">
        <w:rPr>
          <w:rFonts w:asciiTheme="majorHAnsi" w:eastAsiaTheme="minorEastAsia" w:hAnsiTheme="majorHAnsi"/>
          <w:color w:val="000000" w:themeColor="text1"/>
          <w:kern w:val="24"/>
          <w:sz w:val="24"/>
          <w:szCs w:val="24"/>
          <w:lang w:val="nb-NO" w:eastAsia="nb-NO"/>
        </w:rPr>
        <w:t xml:space="preserve"> </w:t>
      </w:r>
    </w:p>
    <w:p w:rsidR="00BF3579" w:rsidRPr="009926BB" w:rsidRDefault="0098027F" w:rsidP="00BF3579">
      <w:pPr>
        <w:spacing w:after="0" w:line="240" w:lineRule="auto"/>
        <w:rPr>
          <w:rFonts w:asciiTheme="majorHAnsi" w:eastAsia="Times New Roman" w:hAnsiTheme="majorHAnsi" w:cs="Times New Roman"/>
          <w:sz w:val="24"/>
          <w:szCs w:val="24"/>
          <w:lang w:val="nb-NO" w:eastAsia="nb-NO"/>
        </w:rPr>
      </w:pPr>
      <w:r>
        <w:rPr>
          <w:rFonts w:asciiTheme="majorHAnsi" w:eastAsiaTheme="minorEastAsia" w:hAnsiTheme="majorHAnsi"/>
          <w:color w:val="000000" w:themeColor="text1"/>
          <w:kern w:val="24"/>
          <w:sz w:val="24"/>
          <w:szCs w:val="24"/>
          <w:lang w:val="nb-NO" w:eastAsia="nb-NO"/>
        </w:rPr>
        <w:t>I neste fase i utviklingen</w:t>
      </w:r>
      <w:r w:rsidR="00BF3579" w:rsidRPr="009926BB">
        <w:rPr>
          <w:rFonts w:asciiTheme="majorHAnsi" w:eastAsiaTheme="minorEastAsia" w:hAnsiTheme="majorHAnsi"/>
          <w:color w:val="000000" w:themeColor="text1"/>
          <w:kern w:val="24"/>
          <w:sz w:val="24"/>
          <w:szCs w:val="24"/>
          <w:lang w:val="nb-NO" w:eastAsia="nb-NO"/>
        </w:rPr>
        <w:t xml:space="preserve"> har barnet oppdaget skriftens lydprinsipp, og det utforsker forholdet mellom fonem og grafem. Barnet klarer ikke å finne alle lydene i et ord og det kan være vanskelig å holde styr på rekkefølgen. Det er ofte framlyden i ordet barnet tar i bruk først. Barnet skriver gjerne en blanding </w:t>
      </w:r>
      <w:r w:rsidR="009F5170">
        <w:rPr>
          <w:rFonts w:asciiTheme="majorHAnsi" w:eastAsiaTheme="minorEastAsia" w:hAnsiTheme="majorHAnsi"/>
          <w:color w:val="000000" w:themeColor="text1"/>
          <w:kern w:val="24"/>
          <w:sz w:val="24"/>
          <w:szCs w:val="24"/>
          <w:lang w:val="nb-NO" w:eastAsia="nb-NO"/>
        </w:rPr>
        <w:t>av</w:t>
      </w:r>
      <w:r w:rsidR="009F5170" w:rsidRPr="009926BB">
        <w:rPr>
          <w:rFonts w:asciiTheme="majorHAnsi" w:eastAsiaTheme="minorEastAsia" w:hAnsiTheme="majorHAnsi"/>
          <w:color w:val="000000" w:themeColor="text1"/>
          <w:kern w:val="24"/>
          <w:sz w:val="24"/>
          <w:szCs w:val="24"/>
          <w:lang w:val="nb-NO" w:eastAsia="nb-NO"/>
        </w:rPr>
        <w:t xml:space="preserve"> </w:t>
      </w:r>
      <w:r w:rsidR="00BF3579" w:rsidRPr="009926BB">
        <w:rPr>
          <w:rFonts w:asciiTheme="majorHAnsi" w:eastAsiaTheme="minorEastAsia" w:hAnsiTheme="majorHAnsi"/>
          <w:color w:val="000000" w:themeColor="text1"/>
          <w:kern w:val="24"/>
          <w:sz w:val="24"/>
          <w:szCs w:val="24"/>
          <w:lang w:val="nb-NO" w:eastAsia="nb-NO"/>
        </w:rPr>
        <w:t xml:space="preserve">bokstaver og skribleskrift. Teksten består i hovedsak av konsonanter. Skriveretningen kommer etter hvert på plass og lange vokaler er lettere å få med enn korte. Barnet eksperimenterer når det staver seg fram og skriver det de hører, og det er lite mellomrom mellom ordene. Når barnet aktivt utforsker bokstavlydene i samspill med omgivelsene, blir det etter hvert oppmerksom på at det finnes ord som ikke skrives lydrett. </w:t>
      </w:r>
    </w:p>
    <w:p w:rsidR="00BF3579" w:rsidRPr="009926BB" w:rsidRDefault="0098027F" w:rsidP="00BF3579">
      <w:pPr>
        <w:spacing w:after="0" w:line="240" w:lineRule="auto"/>
        <w:rPr>
          <w:rFonts w:asciiTheme="majorHAnsi" w:eastAsia="Times New Roman" w:hAnsiTheme="majorHAnsi" w:cs="Times New Roman"/>
          <w:sz w:val="24"/>
          <w:szCs w:val="24"/>
          <w:lang w:val="nb-NO" w:eastAsia="nb-NO"/>
        </w:rPr>
      </w:pPr>
      <w:r>
        <w:rPr>
          <w:rFonts w:asciiTheme="majorHAnsi" w:eastAsiaTheme="minorEastAsia" w:hAnsiTheme="majorHAnsi"/>
          <w:color w:val="000000" w:themeColor="text1"/>
          <w:kern w:val="24"/>
          <w:sz w:val="24"/>
          <w:szCs w:val="24"/>
          <w:lang w:val="nb-NO" w:eastAsia="nb-NO"/>
        </w:rPr>
        <w:t xml:space="preserve">Etter hvert </w:t>
      </w:r>
      <w:r w:rsidR="00BF3579" w:rsidRPr="009926BB">
        <w:rPr>
          <w:rFonts w:asciiTheme="majorHAnsi" w:eastAsiaTheme="minorEastAsia" w:hAnsiTheme="majorHAnsi"/>
          <w:color w:val="000000" w:themeColor="text1"/>
          <w:kern w:val="24"/>
          <w:sz w:val="24"/>
          <w:szCs w:val="24"/>
          <w:lang w:val="nb-NO" w:eastAsia="nb-NO"/>
        </w:rPr>
        <w:t>vil teksten begynne å bli leselig for andre, og alle lydene er stort sett representert. Orden</w:t>
      </w:r>
      <w:r>
        <w:rPr>
          <w:rFonts w:asciiTheme="majorHAnsi" w:eastAsiaTheme="minorEastAsia" w:hAnsiTheme="majorHAnsi"/>
          <w:color w:val="000000" w:themeColor="text1"/>
          <w:kern w:val="24"/>
          <w:sz w:val="24"/>
          <w:szCs w:val="24"/>
          <w:lang w:val="nb-NO" w:eastAsia="nb-NO"/>
        </w:rPr>
        <w:t>e</w:t>
      </w:r>
      <w:r w:rsidR="00BF3579" w:rsidRPr="009926BB">
        <w:rPr>
          <w:rFonts w:asciiTheme="majorHAnsi" w:eastAsiaTheme="minorEastAsia" w:hAnsiTheme="majorHAnsi"/>
          <w:color w:val="000000" w:themeColor="text1"/>
          <w:kern w:val="24"/>
          <w:sz w:val="24"/>
          <w:szCs w:val="24"/>
          <w:lang w:val="nb-NO" w:eastAsia="nb-NO"/>
        </w:rPr>
        <w:t xml:space="preserve"> staves lydrett, men ikke ortografisk (formelt rett) enda. Teksten vil ha flere mellomrom mellom ordene og høyfrekvente småord som for eksempel for, det, sa, til, fra kan være stavet ortografisk riktig. Mange barn kommer i løpet av førsteklasse altså til å være en plass på de nevnte stadiene som er beskrevet, men noen barn vil ha kommet enda </w:t>
      </w:r>
      <w:r w:rsidR="009F5170" w:rsidRPr="009926BB">
        <w:rPr>
          <w:rFonts w:asciiTheme="majorHAnsi" w:eastAsiaTheme="minorEastAsia" w:hAnsiTheme="majorHAnsi"/>
          <w:color w:val="000000" w:themeColor="text1"/>
          <w:kern w:val="24"/>
          <w:sz w:val="24"/>
          <w:szCs w:val="24"/>
          <w:lang w:val="nb-NO" w:eastAsia="nb-NO"/>
        </w:rPr>
        <w:t>leng</w:t>
      </w:r>
      <w:r w:rsidR="009F5170">
        <w:rPr>
          <w:rFonts w:asciiTheme="majorHAnsi" w:eastAsiaTheme="minorEastAsia" w:hAnsiTheme="majorHAnsi"/>
          <w:color w:val="000000" w:themeColor="text1"/>
          <w:kern w:val="24"/>
          <w:sz w:val="24"/>
          <w:szCs w:val="24"/>
          <w:lang w:val="nb-NO" w:eastAsia="nb-NO"/>
        </w:rPr>
        <w:t>er</w:t>
      </w:r>
      <w:r w:rsidR="009F5170" w:rsidRPr="009926BB">
        <w:rPr>
          <w:rFonts w:asciiTheme="majorHAnsi" w:eastAsiaTheme="minorEastAsia" w:hAnsiTheme="majorHAnsi"/>
          <w:color w:val="000000" w:themeColor="text1"/>
          <w:kern w:val="24"/>
          <w:sz w:val="24"/>
          <w:szCs w:val="24"/>
          <w:lang w:val="nb-NO" w:eastAsia="nb-NO"/>
        </w:rPr>
        <w:t xml:space="preserve"> </w:t>
      </w:r>
      <w:r w:rsidR="00BF3579" w:rsidRPr="009926BB">
        <w:rPr>
          <w:rFonts w:asciiTheme="majorHAnsi" w:eastAsiaTheme="minorEastAsia" w:hAnsiTheme="majorHAnsi"/>
          <w:color w:val="000000" w:themeColor="text1"/>
          <w:kern w:val="24"/>
          <w:sz w:val="24"/>
          <w:szCs w:val="24"/>
          <w:lang w:val="nb-NO" w:eastAsia="nb-NO"/>
        </w:rPr>
        <w:t xml:space="preserve">i skriveutviklingen sin. </w:t>
      </w:r>
    </w:p>
    <w:p w:rsidR="00BF3579" w:rsidRPr="009926BB" w:rsidRDefault="00BF3579" w:rsidP="00BF3579">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color w:val="000000" w:themeColor="text1"/>
          <w:kern w:val="24"/>
          <w:sz w:val="24"/>
          <w:szCs w:val="24"/>
          <w:lang w:val="nb-NO" w:eastAsia="nb-NO"/>
        </w:rPr>
        <w:t>Når barn har en eksperimenterende tilnærming i sine forsøk med å kommunisere med skrift kalles det gjerne oppdagende skriving. Barna utforsker innholdet i teksten (hva skal de skrive om og til hvem), tekststrukturen (rekkefølgen) og stavingen av ordene. Barnet prøver ut kunnskapen det har om bokstavnavn og bokstavlyder, og danner seg hypoteser om forholdet mellom lyd og bokstav. Oppdagende skriving kan være en vei inn i skriftspråkets verden for mange barn. Et viktig prinsipp i denne metoden er at skrivingen forgår på barnas premisser og i deres tempo. Her er det er ingenting som heter rett eller galt. Utgangspunktet for metoden er at barn kan skrive, og at de oppfatter seg selv som skrivere.</w:t>
      </w:r>
    </w:p>
    <w:p w:rsidR="00BF3579" w:rsidRPr="009926BB" w:rsidRDefault="00BF3579" w:rsidP="00BF3579">
      <w:pPr>
        <w:spacing w:after="0" w:line="240" w:lineRule="auto"/>
        <w:rPr>
          <w:rFonts w:asciiTheme="majorHAnsi" w:eastAsia="Times New Roman" w:hAnsiTheme="majorHAnsi" w:cs="Times New Roman"/>
          <w:sz w:val="24"/>
          <w:szCs w:val="24"/>
          <w:lang w:val="nb-NO" w:eastAsia="nb-NO"/>
        </w:rPr>
      </w:pPr>
    </w:p>
    <w:p w:rsidR="00DC2954" w:rsidRDefault="00DC2954" w:rsidP="00DC2954">
      <w:pPr>
        <w:spacing w:after="0" w:line="240" w:lineRule="auto"/>
        <w:rPr>
          <w:rFonts w:asciiTheme="majorHAnsi" w:eastAsia="Times New Roman" w:hAnsiTheme="majorHAnsi" w:cs="Times New Roman"/>
          <w:sz w:val="24"/>
          <w:szCs w:val="24"/>
          <w:lang w:val="nb-NO" w:eastAsia="nb-NO"/>
        </w:rPr>
      </w:pPr>
    </w:p>
    <w:p w:rsidR="0098027F" w:rsidRDefault="0098027F" w:rsidP="00DC2954">
      <w:pPr>
        <w:spacing w:after="0" w:line="240" w:lineRule="auto"/>
        <w:rPr>
          <w:rFonts w:asciiTheme="majorHAnsi" w:eastAsia="Times New Roman" w:hAnsiTheme="majorHAnsi" w:cs="Times New Roman"/>
          <w:sz w:val="24"/>
          <w:szCs w:val="24"/>
          <w:lang w:val="nb-NO" w:eastAsia="nb-NO"/>
        </w:rPr>
      </w:pPr>
    </w:p>
    <w:p w:rsidR="0098027F" w:rsidRPr="009926BB" w:rsidRDefault="0098027F" w:rsidP="00DC2954">
      <w:pPr>
        <w:spacing w:after="0" w:line="240" w:lineRule="auto"/>
        <w:rPr>
          <w:rFonts w:asciiTheme="majorHAnsi" w:eastAsia="Times New Roman" w:hAnsiTheme="majorHAnsi" w:cs="Times New Roman"/>
          <w:sz w:val="24"/>
          <w:szCs w:val="24"/>
          <w:lang w:val="nb-NO" w:eastAsia="nb-NO"/>
        </w:rPr>
      </w:pPr>
    </w:p>
    <w:p w:rsidR="00DC2954" w:rsidRPr="009926BB" w:rsidRDefault="00BF3579" w:rsidP="00DC2954">
      <w:pPr>
        <w:spacing w:after="0" w:line="240" w:lineRule="auto"/>
        <w:rPr>
          <w:rFonts w:asciiTheme="majorHAnsi" w:eastAsia="Times New Roman" w:hAnsiTheme="majorHAnsi" w:cs="Times New Roman"/>
          <w:b/>
          <w:sz w:val="24"/>
          <w:szCs w:val="24"/>
          <w:u w:val="single"/>
          <w:lang w:val="nb-NO" w:eastAsia="nb-NO"/>
        </w:rPr>
      </w:pPr>
      <w:r w:rsidRPr="009926BB">
        <w:rPr>
          <w:rFonts w:asciiTheme="majorHAnsi" w:eastAsia="Times New Roman" w:hAnsiTheme="majorHAnsi" w:cs="Times New Roman"/>
          <w:b/>
          <w:sz w:val="24"/>
          <w:szCs w:val="24"/>
          <w:u w:val="single"/>
          <w:lang w:val="nb-NO" w:eastAsia="nb-NO"/>
        </w:rPr>
        <w:t>Lysark 1</w:t>
      </w:r>
      <w:r w:rsidR="009D3A4A">
        <w:rPr>
          <w:rFonts w:asciiTheme="majorHAnsi" w:eastAsia="Times New Roman" w:hAnsiTheme="majorHAnsi" w:cs="Times New Roman"/>
          <w:b/>
          <w:sz w:val="24"/>
          <w:szCs w:val="24"/>
          <w:u w:val="single"/>
          <w:lang w:val="nb-NO" w:eastAsia="nb-NO"/>
        </w:rPr>
        <w:t>2</w:t>
      </w:r>
      <w:r w:rsidRPr="009926BB">
        <w:rPr>
          <w:rFonts w:asciiTheme="majorHAnsi" w:eastAsia="Times New Roman" w:hAnsiTheme="majorHAnsi" w:cs="Times New Roman"/>
          <w:b/>
          <w:sz w:val="24"/>
          <w:szCs w:val="24"/>
          <w:u w:val="single"/>
          <w:lang w:val="nb-NO" w:eastAsia="nb-NO"/>
        </w:rPr>
        <w:t>:</w:t>
      </w:r>
    </w:p>
    <w:p w:rsidR="00BF3579" w:rsidRPr="009926BB" w:rsidRDefault="00BF3579" w:rsidP="00DC2954">
      <w:pPr>
        <w:spacing w:after="0" w:line="240" w:lineRule="auto"/>
        <w:rPr>
          <w:rFonts w:asciiTheme="majorHAnsi" w:eastAsia="Times New Roman" w:hAnsiTheme="majorHAnsi" w:cs="Times New Roman"/>
          <w:sz w:val="24"/>
          <w:szCs w:val="24"/>
          <w:lang w:val="nb-NO" w:eastAsia="nb-NO"/>
        </w:rPr>
      </w:pPr>
    </w:p>
    <w:p w:rsidR="00BF3579" w:rsidRPr="009926BB" w:rsidRDefault="00BF3579" w:rsidP="00BF3579">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Oppdagende skriving følger som regel en «oppskrift» der felles opplevelser danner grunnlaget for det videre arbeidet sammen med barna. Tegningen og skrivingen som følger etter slike fellesopplevelser er lettere å motivere til dersom en voksen viser eller modellerer, og hvis teksten har en mottaker og et formål. Dette kan belyses i en modell som viser mer om disse prosessene. </w:t>
      </w:r>
    </w:p>
    <w:p w:rsidR="00BF3579" w:rsidRPr="009926BB" w:rsidRDefault="00BF3579" w:rsidP="00BF3579">
      <w:pPr>
        <w:spacing w:after="0" w:line="240" w:lineRule="auto"/>
        <w:rPr>
          <w:rFonts w:asciiTheme="majorHAnsi" w:eastAsia="Times New Roman" w:hAnsiTheme="majorHAnsi" w:cs="Times New Roman"/>
          <w:sz w:val="24"/>
          <w:szCs w:val="24"/>
          <w:lang w:val="nb-NO" w:eastAsia="nb-NO"/>
        </w:rPr>
      </w:pPr>
    </w:p>
    <w:p w:rsidR="00BF3579" w:rsidRPr="009926BB" w:rsidRDefault="00BF3579" w:rsidP="00BF3579">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b/>
          <w:i/>
          <w:iCs/>
          <w:color w:val="000000" w:themeColor="text1"/>
          <w:kern w:val="24"/>
          <w:sz w:val="24"/>
          <w:szCs w:val="24"/>
          <w:lang w:val="nb-NO" w:eastAsia="nb-NO"/>
        </w:rPr>
        <w:t xml:space="preserve">Skrivetrekanten </w:t>
      </w:r>
      <w:r w:rsidRPr="009926BB">
        <w:rPr>
          <w:rFonts w:asciiTheme="majorHAnsi" w:eastAsiaTheme="minorEastAsia" w:hAnsiTheme="majorHAnsi"/>
          <w:color w:val="000000" w:themeColor="text1"/>
          <w:kern w:val="24"/>
          <w:sz w:val="24"/>
          <w:szCs w:val="24"/>
          <w:lang w:val="nb-NO" w:eastAsia="nb-NO"/>
        </w:rPr>
        <w:t>deler skrivingen inn i tre aspekter – formål, innhold og form. Trekanten illustrerer forholdet mellom disse aspektene. Det er sammenheng mellom tekstens innhold og hvem som er mottaker av teksten, og hvorfor eleven skriver teksten og hva den skal brukes til. Det er lettere å skrive en god tekst når det som skal skrives oppleves som meningsfullt og om oppgaven er tydelig og avgrenset (Smidt, Solheim &amp; Aasen</w:t>
      </w:r>
      <w:r w:rsidR="009F5170">
        <w:rPr>
          <w:rFonts w:asciiTheme="majorHAnsi" w:eastAsiaTheme="minorEastAsia" w:hAnsiTheme="majorHAnsi"/>
          <w:color w:val="000000" w:themeColor="text1"/>
          <w:kern w:val="24"/>
          <w:sz w:val="24"/>
          <w:szCs w:val="24"/>
          <w:lang w:val="nb-NO" w:eastAsia="nb-NO"/>
        </w:rPr>
        <w:t>,</w:t>
      </w:r>
      <w:r w:rsidRPr="009926BB">
        <w:rPr>
          <w:rFonts w:asciiTheme="majorHAnsi" w:eastAsiaTheme="minorEastAsia" w:hAnsiTheme="majorHAnsi"/>
          <w:color w:val="000000" w:themeColor="text1"/>
          <w:kern w:val="24"/>
          <w:sz w:val="24"/>
          <w:szCs w:val="24"/>
          <w:lang w:val="nb-NO" w:eastAsia="nb-NO"/>
        </w:rPr>
        <w:t xml:space="preserve"> 2011 s.46). </w:t>
      </w:r>
    </w:p>
    <w:p w:rsidR="00BF3579" w:rsidRPr="009926BB" w:rsidRDefault="00BF3579" w:rsidP="00BF3579">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Skrivetrekanten er basert på en modell av Sigmund Ongstad (2004), inspirert av Bakhtin. Tidlig skriving er en prosess som kan sees i sammenheng med denne modellen.</w:t>
      </w:r>
    </w:p>
    <w:p w:rsidR="00BF3579" w:rsidRPr="009926BB" w:rsidRDefault="00BF3579" w:rsidP="00BF3579">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Tekstene som lages er ofte en blanding av skribleskrift og enkelte bokstaver som barnet kjenner. Det viktigste er at det barnet utrykker på papiret anerkjennes, og om barnet selv ønsker det kan teksten oversettes fra barneskrift til voksenskrift. Dette medfører at teksten lettere kan leses av andre. Noen ganger kan det være hensiktsmessig å bruke ark som er delt i fire ruter for å hjelpe barnet å strukturere teksten sin, men dette er ikke nødvendig hver gang. For noen kan en slik inndeling være et hinder når de skal utrykke seg. La barna være med på å bestemme selv, for det handler om å ta del i sin egen læringsprosess. </w:t>
      </w:r>
    </w:p>
    <w:p w:rsidR="00BF3579" w:rsidRPr="009926BB" w:rsidRDefault="00BF3579" w:rsidP="00BF3579">
      <w:pPr>
        <w:spacing w:after="0" w:line="240" w:lineRule="auto"/>
        <w:rPr>
          <w:rFonts w:asciiTheme="majorHAnsi" w:eastAsiaTheme="minorEastAsia" w:hAnsiTheme="majorHAnsi"/>
          <w:color w:val="000000" w:themeColor="text1"/>
          <w:kern w:val="24"/>
          <w:sz w:val="24"/>
          <w:szCs w:val="24"/>
          <w:lang w:val="nb-NO" w:eastAsia="nb-NO"/>
        </w:rPr>
      </w:pPr>
    </w:p>
    <w:p w:rsidR="00BF3579" w:rsidRPr="009926BB" w:rsidRDefault="00BF3579" w:rsidP="00BF3579">
      <w:pPr>
        <w:spacing w:after="0" w:line="240" w:lineRule="auto"/>
        <w:rPr>
          <w:rFonts w:asciiTheme="majorHAnsi" w:eastAsia="Times New Roman" w:hAnsiTheme="majorHAnsi" w:cs="Times New Roman"/>
          <w:sz w:val="24"/>
          <w:szCs w:val="24"/>
          <w:lang w:val="nb-NO" w:eastAsia="nb-NO"/>
        </w:rPr>
      </w:pPr>
    </w:p>
    <w:p w:rsidR="00BF3579" w:rsidRPr="009926BB" w:rsidRDefault="00BF3579" w:rsidP="00BF3579">
      <w:pPr>
        <w:spacing w:after="0" w:line="240" w:lineRule="auto"/>
        <w:rPr>
          <w:rFonts w:asciiTheme="majorHAnsi" w:eastAsiaTheme="minorEastAsia" w:hAnsiTheme="majorHAnsi"/>
          <w:color w:val="000000" w:themeColor="text1"/>
          <w:kern w:val="24"/>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Til slutt er det å publisere teksten </w:t>
      </w:r>
      <w:r w:rsidR="00727A2D">
        <w:rPr>
          <w:rFonts w:asciiTheme="majorHAnsi" w:eastAsiaTheme="minorEastAsia" w:hAnsiTheme="majorHAnsi"/>
          <w:color w:val="000000" w:themeColor="text1"/>
          <w:kern w:val="24"/>
          <w:sz w:val="24"/>
          <w:szCs w:val="24"/>
          <w:lang w:val="nb-NO" w:eastAsia="nb-NO"/>
        </w:rPr>
        <w:t>viktig</w:t>
      </w:r>
      <w:r w:rsidRPr="009926BB">
        <w:rPr>
          <w:rFonts w:asciiTheme="majorHAnsi" w:eastAsiaTheme="minorEastAsia" w:hAnsiTheme="majorHAnsi"/>
          <w:color w:val="000000" w:themeColor="text1"/>
          <w:kern w:val="24"/>
          <w:sz w:val="24"/>
          <w:szCs w:val="24"/>
          <w:lang w:val="nb-NO" w:eastAsia="nb-NO"/>
        </w:rPr>
        <w:t xml:space="preserve">. Her kan man variere mellom ulike måter å vise teksten på. Noen ganger kan det være nok å vise eller lese den for noen få barn i gruppa, mens andre ganger kan det være hensiktsmessig å henge opp teksten slik at alle får se den. Det viktigste er at barna får anerkjennelse og bekreftelse på at skrivingen fungerer som kommunikasjon. Når barnet har etablert pinsettgrep kan man også øve på blyantgrep der det er naturlig å gjøre det. Oppdagende skriving kan være et nyttig verktøy for å gi barn tilpasset oppfølging. </w:t>
      </w:r>
    </w:p>
    <w:p w:rsidR="00BF3579" w:rsidRPr="009926BB" w:rsidRDefault="00BF3579" w:rsidP="00BF3579">
      <w:pPr>
        <w:spacing w:after="0" w:line="240" w:lineRule="auto"/>
        <w:rPr>
          <w:rFonts w:asciiTheme="majorHAnsi" w:eastAsiaTheme="minorEastAsia" w:hAnsiTheme="majorHAnsi"/>
          <w:color w:val="000000" w:themeColor="text1"/>
          <w:kern w:val="24"/>
          <w:sz w:val="24"/>
          <w:szCs w:val="24"/>
          <w:lang w:val="nb-NO" w:eastAsia="nb-NO"/>
        </w:rPr>
      </w:pPr>
    </w:p>
    <w:p w:rsidR="00BF3579" w:rsidRPr="009926BB" w:rsidRDefault="00BF3579" w:rsidP="00BF3579">
      <w:pPr>
        <w:spacing w:after="0" w:line="240" w:lineRule="auto"/>
        <w:rPr>
          <w:rFonts w:asciiTheme="majorHAnsi" w:eastAsiaTheme="minorEastAsia" w:hAnsiTheme="majorHAnsi"/>
          <w:b/>
          <w:color w:val="000000" w:themeColor="text1"/>
          <w:kern w:val="24"/>
          <w:sz w:val="24"/>
          <w:szCs w:val="24"/>
          <w:u w:val="single"/>
          <w:lang w:val="nb-NO" w:eastAsia="nb-NO"/>
        </w:rPr>
      </w:pPr>
      <w:r w:rsidRPr="009926BB">
        <w:rPr>
          <w:rFonts w:asciiTheme="majorHAnsi" w:eastAsiaTheme="minorEastAsia" w:hAnsiTheme="majorHAnsi"/>
          <w:b/>
          <w:color w:val="000000" w:themeColor="text1"/>
          <w:kern w:val="24"/>
          <w:sz w:val="24"/>
          <w:szCs w:val="24"/>
          <w:u w:val="single"/>
          <w:lang w:val="nb-NO" w:eastAsia="nb-NO"/>
        </w:rPr>
        <w:t>Lysark 1</w:t>
      </w:r>
      <w:r w:rsidR="009D3A4A">
        <w:rPr>
          <w:rFonts w:asciiTheme="majorHAnsi" w:eastAsiaTheme="minorEastAsia" w:hAnsiTheme="majorHAnsi"/>
          <w:b/>
          <w:color w:val="000000" w:themeColor="text1"/>
          <w:kern w:val="24"/>
          <w:sz w:val="24"/>
          <w:szCs w:val="24"/>
          <w:u w:val="single"/>
          <w:lang w:val="nb-NO" w:eastAsia="nb-NO"/>
        </w:rPr>
        <w:t>3</w:t>
      </w:r>
      <w:r w:rsidRPr="009926BB">
        <w:rPr>
          <w:rFonts w:asciiTheme="majorHAnsi" w:eastAsiaTheme="minorEastAsia" w:hAnsiTheme="majorHAnsi"/>
          <w:b/>
          <w:color w:val="000000" w:themeColor="text1"/>
          <w:kern w:val="24"/>
          <w:sz w:val="24"/>
          <w:szCs w:val="24"/>
          <w:u w:val="single"/>
          <w:lang w:val="nb-NO" w:eastAsia="nb-NO"/>
        </w:rPr>
        <w:t xml:space="preserve">: </w:t>
      </w:r>
    </w:p>
    <w:p w:rsidR="00BF3579" w:rsidRPr="009926BB" w:rsidRDefault="00BF3579" w:rsidP="00BF3579">
      <w:pPr>
        <w:spacing w:after="0" w:line="240" w:lineRule="auto"/>
        <w:rPr>
          <w:rFonts w:asciiTheme="majorHAnsi" w:eastAsia="Times New Roman" w:hAnsiTheme="majorHAnsi" w:cs="Times New Roman"/>
          <w:sz w:val="24"/>
          <w:szCs w:val="24"/>
          <w:lang w:val="nb-NO" w:eastAsia="nb-NO"/>
        </w:rPr>
      </w:pPr>
    </w:p>
    <w:p w:rsidR="00BF3579" w:rsidRPr="009926BB" w:rsidRDefault="00BF3579" w:rsidP="00BF3579">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Avslutning: </w:t>
      </w:r>
    </w:p>
    <w:p w:rsidR="00BF3579" w:rsidRPr="009926BB" w:rsidRDefault="00BF3579" w:rsidP="00BF3579">
      <w:pPr>
        <w:spacing w:after="0" w:line="240" w:lineRule="auto"/>
        <w:rPr>
          <w:rFonts w:asciiTheme="majorHAnsi" w:eastAsia="Times New Roman" w:hAnsiTheme="majorHAnsi" w:cs="Times New Roman"/>
          <w:sz w:val="24"/>
          <w:szCs w:val="24"/>
          <w:lang w:val="nb-NO" w:eastAsia="nb-NO"/>
        </w:rPr>
      </w:pPr>
      <w:r w:rsidRPr="009926BB">
        <w:rPr>
          <w:rFonts w:asciiTheme="majorHAnsi" w:eastAsiaTheme="minorEastAsia" w:hAnsiTheme="majorHAnsi"/>
          <w:color w:val="000000" w:themeColor="text1"/>
          <w:kern w:val="24"/>
          <w:sz w:val="24"/>
          <w:szCs w:val="24"/>
          <w:lang w:val="nb-NO" w:eastAsia="nb-NO"/>
        </w:rPr>
        <w:t xml:space="preserve">Å skape et godt språkmiljø for alle barn er kanskje barnehagens og skolens viktigste oppgave. Det å mestre språket gir barna mulighet til deltakelse og dermed læring, noe som igjen gir grunnlag for inkludering. Å bygge opp barns språklige ferdigheter må prioriteres i begge institusjonene. La barna fortelle og forklare, og la de møte voksne som er tilstede og setter ord </w:t>
      </w:r>
      <w:r w:rsidR="009F5170">
        <w:rPr>
          <w:rFonts w:asciiTheme="majorHAnsi" w:eastAsiaTheme="minorEastAsia" w:hAnsiTheme="majorHAnsi"/>
          <w:color w:val="000000" w:themeColor="text1"/>
          <w:kern w:val="24"/>
          <w:sz w:val="24"/>
          <w:szCs w:val="24"/>
          <w:lang w:val="nb-NO" w:eastAsia="nb-NO"/>
        </w:rPr>
        <w:t xml:space="preserve">på </w:t>
      </w:r>
      <w:r w:rsidRPr="009926BB">
        <w:rPr>
          <w:rFonts w:asciiTheme="majorHAnsi" w:eastAsiaTheme="minorEastAsia" w:hAnsiTheme="majorHAnsi"/>
          <w:color w:val="000000" w:themeColor="text1"/>
          <w:kern w:val="24"/>
          <w:sz w:val="24"/>
          <w:szCs w:val="24"/>
          <w:lang w:val="nb-NO" w:eastAsia="nb-NO"/>
        </w:rPr>
        <w:t xml:space="preserve">det som skjer. Legg til rette for at barna får undre seg og utforske språkets variasjoner. Å trene på språk er med på å trygge barna i deres samhandling med andre. </w:t>
      </w:r>
    </w:p>
    <w:p w:rsidR="00BF3579" w:rsidRPr="009926BB" w:rsidRDefault="00BF3579" w:rsidP="00DC2954">
      <w:pPr>
        <w:spacing w:after="0" w:line="240" w:lineRule="auto"/>
        <w:rPr>
          <w:rFonts w:asciiTheme="majorHAnsi" w:eastAsia="Times New Roman" w:hAnsiTheme="majorHAnsi" w:cs="Times New Roman"/>
          <w:sz w:val="24"/>
          <w:szCs w:val="24"/>
          <w:lang w:val="nb-NO" w:eastAsia="nb-NO"/>
        </w:rPr>
      </w:pPr>
    </w:p>
    <w:p w:rsidR="00BF3579" w:rsidRPr="009926BB" w:rsidRDefault="00BF3579" w:rsidP="00DC2954">
      <w:pPr>
        <w:spacing w:after="0" w:line="240" w:lineRule="auto"/>
        <w:rPr>
          <w:rFonts w:asciiTheme="majorHAnsi" w:eastAsia="Times New Roman" w:hAnsiTheme="majorHAnsi" w:cs="Times New Roman"/>
          <w:b/>
          <w:sz w:val="24"/>
          <w:szCs w:val="24"/>
          <w:u w:val="single"/>
          <w:lang w:val="nb-NO" w:eastAsia="nb-NO"/>
        </w:rPr>
      </w:pPr>
      <w:r w:rsidRPr="009926BB">
        <w:rPr>
          <w:rFonts w:asciiTheme="majorHAnsi" w:eastAsia="Times New Roman" w:hAnsiTheme="majorHAnsi" w:cs="Times New Roman"/>
          <w:b/>
          <w:sz w:val="24"/>
          <w:szCs w:val="24"/>
          <w:u w:val="single"/>
          <w:lang w:val="nb-NO" w:eastAsia="nb-NO"/>
        </w:rPr>
        <w:t>Lysark 1</w:t>
      </w:r>
      <w:r w:rsidR="009D3A4A">
        <w:rPr>
          <w:rFonts w:asciiTheme="majorHAnsi" w:eastAsia="Times New Roman" w:hAnsiTheme="majorHAnsi" w:cs="Times New Roman"/>
          <w:b/>
          <w:sz w:val="24"/>
          <w:szCs w:val="24"/>
          <w:u w:val="single"/>
          <w:lang w:val="nb-NO" w:eastAsia="nb-NO"/>
        </w:rPr>
        <w:t>4</w:t>
      </w:r>
      <w:r w:rsidRPr="009926BB">
        <w:rPr>
          <w:rFonts w:asciiTheme="majorHAnsi" w:eastAsia="Times New Roman" w:hAnsiTheme="majorHAnsi" w:cs="Times New Roman"/>
          <w:b/>
          <w:sz w:val="24"/>
          <w:szCs w:val="24"/>
          <w:u w:val="single"/>
          <w:lang w:val="nb-NO" w:eastAsia="nb-NO"/>
        </w:rPr>
        <w:t xml:space="preserve">: </w:t>
      </w:r>
    </w:p>
    <w:p w:rsidR="00BF3579" w:rsidRPr="009926BB" w:rsidRDefault="00BF3579" w:rsidP="00DC2954">
      <w:pPr>
        <w:spacing w:after="0" w:line="240" w:lineRule="auto"/>
        <w:rPr>
          <w:rFonts w:asciiTheme="majorHAnsi" w:eastAsia="Times New Roman" w:hAnsiTheme="majorHAnsi" w:cs="Times New Roman"/>
          <w:sz w:val="24"/>
          <w:szCs w:val="24"/>
          <w:lang w:val="nb-NO" w:eastAsia="nb-NO"/>
        </w:rPr>
      </w:pPr>
    </w:p>
    <w:p w:rsidR="00BF3579" w:rsidRPr="0027385B" w:rsidRDefault="00BF3579" w:rsidP="00DC2954">
      <w:pPr>
        <w:spacing w:after="0" w:line="240" w:lineRule="auto"/>
        <w:rPr>
          <w:rFonts w:asciiTheme="majorHAnsi" w:eastAsia="Times New Roman" w:hAnsiTheme="majorHAnsi" w:cs="Times New Roman"/>
          <w:b/>
          <w:sz w:val="24"/>
          <w:szCs w:val="24"/>
          <w:lang w:val="nb-NO" w:eastAsia="nb-NO"/>
        </w:rPr>
      </w:pPr>
      <w:r w:rsidRPr="009926BB">
        <w:rPr>
          <w:rFonts w:asciiTheme="majorHAnsi" w:eastAsia="Times New Roman" w:hAnsiTheme="majorHAnsi" w:cs="Times New Roman"/>
          <w:b/>
          <w:sz w:val="24"/>
          <w:szCs w:val="24"/>
          <w:lang w:val="nb-NO" w:eastAsia="nb-NO"/>
        </w:rPr>
        <w:t>Referanser</w:t>
      </w:r>
      <w:r w:rsidR="0027385B">
        <w:rPr>
          <w:rFonts w:asciiTheme="majorHAnsi" w:eastAsia="Times New Roman" w:hAnsiTheme="majorHAnsi" w:cs="Times New Roman"/>
          <w:b/>
          <w:sz w:val="24"/>
          <w:szCs w:val="24"/>
          <w:lang w:val="nb-NO" w:eastAsia="nb-NO"/>
        </w:rPr>
        <w:t xml:space="preserve"> (se lysark)</w:t>
      </w:r>
    </w:p>
    <w:sectPr w:rsidR="00BF3579" w:rsidRPr="002738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0A12"/>
    <w:multiLevelType w:val="hybridMultilevel"/>
    <w:tmpl w:val="1CE004AC"/>
    <w:lvl w:ilvl="0" w:tplc="73BA3CAE">
      <w:start w:val="1"/>
      <w:numFmt w:val="bullet"/>
      <w:lvlText w:val="•"/>
      <w:lvlJc w:val="left"/>
      <w:pPr>
        <w:tabs>
          <w:tab w:val="num" w:pos="720"/>
        </w:tabs>
        <w:ind w:left="720" w:hanging="360"/>
      </w:pPr>
      <w:rPr>
        <w:rFonts w:ascii="Arial" w:hAnsi="Arial" w:hint="default"/>
      </w:rPr>
    </w:lvl>
    <w:lvl w:ilvl="1" w:tplc="3064D90E" w:tentative="1">
      <w:start w:val="1"/>
      <w:numFmt w:val="bullet"/>
      <w:lvlText w:val="•"/>
      <w:lvlJc w:val="left"/>
      <w:pPr>
        <w:tabs>
          <w:tab w:val="num" w:pos="1440"/>
        </w:tabs>
        <w:ind w:left="1440" w:hanging="360"/>
      </w:pPr>
      <w:rPr>
        <w:rFonts w:ascii="Arial" w:hAnsi="Arial" w:hint="default"/>
      </w:rPr>
    </w:lvl>
    <w:lvl w:ilvl="2" w:tplc="80F4760E" w:tentative="1">
      <w:start w:val="1"/>
      <w:numFmt w:val="bullet"/>
      <w:lvlText w:val="•"/>
      <w:lvlJc w:val="left"/>
      <w:pPr>
        <w:tabs>
          <w:tab w:val="num" w:pos="2160"/>
        </w:tabs>
        <w:ind w:left="2160" w:hanging="360"/>
      </w:pPr>
      <w:rPr>
        <w:rFonts w:ascii="Arial" w:hAnsi="Arial" w:hint="default"/>
      </w:rPr>
    </w:lvl>
    <w:lvl w:ilvl="3" w:tplc="7674DCCE" w:tentative="1">
      <w:start w:val="1"/>
      <w:numFmt w:val="bullet"/>
      <w:lvlText w:val="•"/>
      <w:lvlJc w:val="left"/>
      <w:pPr>
        <w:tabs>
          <w:tab w:val="num" w:pos="2880"/>
        </w:tabs>
        <w:ind w:left="2880" w:hanging="360"/>
      </w:pPr>
      <w:rPr>
        <w:rFonts w:ascii="Arial" w:hAnsi="Arial" w:hint="default"/>
      </w:rPr>
    </w:lvl>
    <w:lvl w:ilvl="4" w:tplc="7794DE56" w:tentative="1">
      <w:start w:val="1"/>
      <w:numFmt w:val="bullet"/>
      <w:lvlText w:val="•"/>
      <w:lvlJc w:val="left"/>
      <w:pPr>
        <w:tabs>
          <w:tab w:val="num" w:pos="3600"/>
        </w:tabs>
        <w:ind w:left="3600" w:hanging="360"/>
      </w:pPr>
      <w:rPr>
        <w:rFonts w:ascii="Arial" w:hAnsi="Arial" w:hint="default"/>
      </w:rPr>
    </w:lvl>
    <w:lvl w:ilvl="5" w:tplc="39B89AA2" w:tentative="1">
      <w:start w:val="1"/>
      <w:numFmt w:val="bullet"/>
      <w:lvlText w:val="•"/>
      <w:lvlJc w:val="left"/>
      <w:pPr>
        <w:tabs>
          <w:tab w:val="num" w:pos="4320"/>
        </w:tabs>
        <w:ind w:left="4320" w:hanging="360"/>
      </w:pPr>
      <w:rPr>
        <w:rFonts w:ascii="Arial" w:hAnsi="Arial" w:hint="default"/>
      </w:rPr>
    </w:lvl>
    <w:lvl w:ilvl="6" w:tplc="C386636A" w:tentative="1">
      <w:start w:val="1"/>
      <w:numFmt w:val="bullet"/>
      <w:lvlText w:val="•"/>
      <w:lvlJc w:val="left"/>
      <w:pPr>
        <w:tabs>
          <w:tab w:val="num" w:pos="5040"/>
        </w:tabs>
        <w:ind w:left="5040" w:hanging="360"/>
      </w:pPr>
      <w:rPr>
        <w:rFonts w:ascii="Arial" w:hAnsi="Arial" w:hint="default"/>
      </w:rPr>
    </w:lvl>
    <w:lvl w:ilvl="7" w:tplc="51BE589C" w:tentative="1">
      <w:start w:val="1"/>
      <w:numFmt w:val="bullet"/>
      <w:lvlText w:val="•"/>
      <w:lvlJc w:val="left"/>
      <w:pPr>
        <w:tabs>
          <w:tab w:val="num" w:pos="5760"/>
        </w:tabs>
        <w:ind w:left="5760" w:hanging="360"/>
      </w:pPr>
      <w:rPr>
        <w:rFonts w:ascii="Arial" w:hAnsi="Arial" w:hint="default"/>
      </w:rPr>
    </w:lvl>
    <w:lvl w:ilvl="8" w:tplc="E160D0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7273D7"/>
    <w:multiLevelType w:val="hybridMultilevel"/>
    <w:tmpl w:val="948A1960"/>
    <w:lvl w:ilvl="0" w:tplc="BFE664B2">
      <w:start w:val="1"/>
      <w:numFmt w:val="bullet"/>
      <w:lvlText w:val="•"/>
      <w:lvlJc w:val="left"/>
      <w:pPr>
        <w:tabs>
          <w:tab w:val="num" w:pos="720"/>
        </w:tabs>
        <w:ind w:left="720" w:hanging="360"/>
      </w:pPr>
      <w:rPr>
        <w:rFonts w:ascii="Arial" w:hAnsi="Arial" w:hint="default"/>
      </w:rPr>
    </w:lvl>
    <w:lvl w:ilvl="1" w:tplc="69B6C29A" w:tentative="1">
      <w:start w:val="1"/>
      <w:numFmt w:val="bullet"/>
      <w:lvlText w:val="•"/>
      <w:lvlJc w:val="left"/>
      <w:pPr>
        <w:tabs>
          <w:tab w:val="num" w:pos="1440"/>
        </w:tabs>
        <w:ind w:left="1440" w:hanging="360"/>
      </w:pPr>
      <w:rPr>
        <w:rFonts w:ascii="Arial" w:hAnsi="Arial" w:hint="default"/>
      </w:rPr>
    </w:lvl>
    <w:lvl w:ilvl="2" w:tplc="FF38A54A" w:tentative="1">
      <w:start w:val="1"/>
      <w:numFmt w:val="bullet"/>
      <w:lvlText w:val="•"/>
      <w:lvlJc w:val="left"/>
      <w:pPr>
        <w:tabs>
          <w:tab w:val="num" w:pos="2160"/>
        </w:tabs>
        <w:ind w:left="2160" w:hanging="360"/>
      </w:pPr>
      <w:rPr>
        <w:rFonts w:ascii="Arial" w:hAnsi="Arial" w:hint="default"/>
      </w:rPr>
    </w:lvl>
    <w:lvl w:ilvl="3" w:tplc="AE3CC2C0" w:tentative="1">
      <w:start w:val="1"/>
      <w:numFmt w:val="bullet"/>
      <w:lvlText w:val="•"/>
      <w:lvlJc w:val="left"/>
      <w:pPr>
        <w:tabs>
          <w:tab w:val="num" w:pos="2880"/>
        </w:tabs>
        <w:ind w:left="2880" w:hanging="360"/>
      </w:pPr>
      <w:rPr>
        <w:rFonts w:ascii="Arial" w:hAnsi="Arial" w:hint="default"/>
      </w:rPr>
    </w:lvl>
    <w:lvl w:ilvl="4" w:tplc="C396E70E" w:tentative="1">
      <w:start w:val="1"/>
      <w:numFmt w:val="bullet"/>
      <w:lvlText w:val="•"/>
      <w:lvlJc w:val="left"/>
      <w:pPr>
        <w:tabs>
          <w:tab w:val="num" w:pos="3600"/>
        </w:tabs>
        <w:ind w:left="3600" w:hanging="360"/>
      </w:pPr>
      <w:rPr>
        <w:rFonts w:ascii="Arial" w:hAnsi="Arial" w:hint="default"/>
      </w:rPr>
    </w:lvl>
    <w:lvl w:ilvl="5" w:tplc="8BA8193E" w:tentative="1">
      <w:start w:val="1"/>
      <w:numFmt w:val="bullet"/>
      <w:lvlText w:val="•"/>
      <w:lvlJc w:val="left"/>
      <w:pPr>
        <w:tabs>
          <w:tab w:val="num" w:pos="4320"/>
        </w:tabs>
        <w:ind w:left="4320" w:hanging="360"/>
      </w:pPr>
      <w:rPr>
        <w:rFonts w:ascii="Arial" w:hAnsi="Arial" w:hint="default"/>
      </w:rPr>
    </w:lvl>
    <w:lvl w:ilvl="6" w:tplc="CAE0AF42" w:tentative="1">
      <w:start w:val="1"/>
      <w:numFmt w:val="bullet"/>
      <w:lvlText w:val="•"/>
      <w:lvlJc w:val="left"/>
      <w:pPr>
        <w:tabs>
          <w:tab w:val="num" w:pos="5040"/>
        </w:tabs>
        <w:ind w:left="5040" w:hanging="360"/>
      </w:pPr>
      <w:rPr>
        <w:rFonts w:ascii="Arial" w:hAnsi="Arial" w:hint="default"/>
      </w:rPr>
    </w:lvl>
    <w:lvl w:ilvl="7" w:tplc="143472F4" w:tentative="1">
      <w:start w:val="1"/>
      <w:numFmt w:val="bullet"/>
      <w:lvlText w:val="•"/>
      <w:lvlJc w:val="left"/>
      <w:pPr>
        <w:tabs>
          <w:tab w:val="num" w:pos="5760"/>
        </w:tabs>
        <w:ind w:left="5760" w:hanging="360"/>
      </w:pPr>
      <w:rPr>
        <w:rFonts w:ascii="Arial" w:hAnsi="Arial" w:hint="default"/>
      </w:rPr>
    </w:lvl>
    <w:lvl w:ilvl="8" w:tplc="95AC823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10"/>
    <w:rsid w:val="000C562E"/>
    <w:rsid w:val="001B4D19"/>
    <w:rsid w:val="00251655"/>
    <w:rsid w:val="0027385B"/>
    <w:rsid w:val="00290D7C"/>
    <w:rsid w:val="003B64C0"/>
    <w:rsid w:val="00452A99"/>
    <w:rsid w:val="00461269"/>
    <w:rsid w:val="00654434"/>
    <w:rsid w:val="00727A2D"/>
    <w:rsid w:val="0098027F"/>
    <w:rsid w:val="00984310"/>
    <w:rsid w:val="009926BB"/>
    <w:rsid w:val="009D3A4A"/>
    <w:rsid w:val="009F5170"/>
    <w:rsid w:val="00BF3579"/>
    <w:rsid w:val="00DC2954"/>
    <w:rsid w:val="00E6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BD76"/>
  <w15:chartTrackingRefBased/>
  <w15:docId w15:val="{1AD0CD4A-730C-404F-B3D8-42833ED8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84310"/>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Listeavsnitt">
    <w:name w:val="List Paragraph"/>
    <w:basedOn w:val="Normal"/>
    <w:uiPriority w:val="34"/>
    <w:qFormat/>
    <w:rsid w:val="00DC2954"/>
    <w:pPr>
      <w:spacing w:after="0" w:line="240" w:lineRule="auto"/>
      <w:ind w:left="720"/>
      <w:contextualSpacing/>
    </w:pPr>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65443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54434"/>
    <w:rPr>
      <w:rFonts w:ascii="Segoe UI" w:hAnsi="Segoe UI" w:cs="Segoe UI"/>
      <w:sz w:val="18"/>
      <w:szCs w:val="18"/>
    </w:rPr>
  </w:style>
  <w:style w:type="character" w:styleId="Merknadsreferanse">
    <w:name w:val="annotation reference"/>
    <w:basedOn w:val="Standardskriftforavsnitt"/>
    <w:uiPriority w:val="99"/>
    <w:semiHidden/>
    <w:unhideWhenUsed/>
    <w:rsid w:val="003B64C0"/>
    <w:rPr>
      <w:sz w:val="16"/>
      <w:szCs w:val="16"/>
    </w:rPr>
  </w:style>
  <w:style w:type="paragraph" w:styleId="Merknadstekst">
    <w:name w:val="annotation text"/>
    <w:basedOn w:val="Normal"/>
    <w:link w:val="MerknadstekstTegn"/>
    <w:uiPriority w:val="99"/>
    <w:semiHidden/>
    <w:unhideWhenUsed/>
    <w:rsid w:val="003B64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B64C0"/>
    <w:rPr>
      <w:sz w:val="20"/>
      <w:szCs w:val="20"/>
    </w:rPr>
  </w:style>
  <w:style w:type="paragraph" w:styleId="Kommentaremne">
    <w:name w:val="annotation subject"/>
    <w:basedOn w:val="Merknadstekst"/>
    <w:next w:val="Merknadstekst"/>
    <w:link w:val="KommentaremneTegn"/>
    <w:uiPriority w:val="99"/>
    <w:semiHidden/>
    <w:unhideWhenUsed/>
    <w:rsid w:val="003B64C0"/>
    <w:rPr>
      <w:b/>
      <w:bCs/>
    </w:rPr>
  </w:style>
  <w:style w:type="character" w:customStyle="1" w:styleId="KommentaremneTegn">
    <w:name w:val="Kommentaremne Tegn"/>
    <w:basedOn w:val="MerknadstekstTegn"/>
    <w:link w:val="Kommentaremne"/>
    <w:uiPriority w:val="99"/>
    <w:semiHidden/>
    <w:rsid w:val="003B6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7204">
      <w:bodyDiv w:val="1"/>
      <w:marLeft w:val="0"/>
      <w:marRight w:val="0"/>
      <w:marTop w:val="0"/>
      <w:marBottom w:val="0"/>
      <w:divBdr>
        <w:top w:val="none" w:sz="0" w:space="0" w:color="auto"/>
        <w:left w:val="none" w:sz="0" w:space="0" w:color="auto"/>
        <w:bottom w:val="none" w:sz="0" w:space="0" w:color="auto"/>
        <w:right w:val="none" w:sz="0" w:space="0" w:color="auto"/>
      </w:divBdr>
      <w:divsChild>
        <w:div w:id="1153526292">
          <w:marLeft w:val="274"/>
          <w:marRight w:val="0"/>
          <w:marTop w:val="0"/>
          <w:marBottom w:val="0"/>
          <w:divBdr>
            <w:top w:val="none" w:sz="0" w:space="0" w:color="auto"/>
            <w:left w:val="none" w:sz="0" w:space="0" w:color="auto"/>
            <w:bottom w:val="none" w:sz="0" w:space="0" w:color="auto"/>
            <w:right w:val="none" w:sz="0" w:space="0" w:color="auto"/>
          </w:divBdr>
        </w:div>
        <w:div w:id="1014068904">
          <w:marLeft w:val="274"/>
          <w:marRight w:val="0"/>
          <w:marTop w:val="0"/>
          <w:marBottom w:val="0"/>
          <w:divBdr>
            <w:top w:val="none" w:sz="0" w:space="0" w:color="auto"/>
            <w:left w:val="none" w:sz="0" w:space="0" w:color="auto"/>
            <w:bottom w:val="none" w:sz="0" w:space="0" w:color="auto"/>
            <w:right w:val="none" w:sz="0" w:space="0" w:color="auto"/>
          </w:divBdr>
        </w:div>
        <w:div w:id="550112594">
          <w:marLeft w:val="274"/>
          <w:marRight w:val="0"/>
          <w:marTop w:val="0"/>
          <w:marBottom w:val="0"/>
          <w:divBdr>
            <w:top w:val="none" w:sz="0" w:space="0" w:color="auto"/>
            <w:left w:val="none" w:sz="0" w:space="0" w:color="auto"/>
            <w:bottom w:val="none" w:sz="0" w:space="0" w:color="auto"/>
            <w:right w:val="none" w:sz="0" w:space="0" w:color="auto"/>
          </w:divBdr>
        </w:div>
      </w:divsChild>
    </w:div>
    <w:div w:id="128134106">
      <w:bodyDiv w:val="1"/>
      <w:marLeft w:val="0"/>
      <w:marRight w:val="0"/>
      <w:marTop w:val="0"/>
      <w:marBottom w:val="0"/>
      <w:divBdr>
        <w:top w:val="none" w:sz="0" w:space="0" w:color="auto"/>
        <w:left w:val="none" w:sz="0" w:space="0" w:color="auto"/>
        <w:bottom w:val="none" w:sz="0" w:space="0" w:color="auto"/>
        <w:right w:val="none" w:sz="0" w:space="0" w:color="auto"/>
      </w:divBdr>
    </w:div>
    <w:div w:id="306935744">
      <w:bodyDiv w:val="1"/>
      <w:marLeft w:val="0"/>
      <w:marRight w:val="0"/>
      <w:marTop w:val="0"/>
      <w:marBottom w:val="0"/>
      <w:divBdr>
        <w:top w:val="none" w:sz="0" w:space="0" w:color="auto"/>
        <w:left w:val="none" w:sz="0" w:space="0" w:color="auto"/>
        <w:bottom w:val="none" w:sz="0" w:space="0" w:color="auto"/>
        <w:right w:val="none" w:sz="0" w:space="0" w:color="auto"/>
      </w:divBdr>
    </w:div>
    <w:div w:id="316422793">
      <w:bodyDiv w:val="1"/>
      <w:marLeft w:val="0"/>
      <w:marRight w:val="0"/>
      <w:marTop w:val="0"/>
      <w:marBottom w:val="0"/>
      <w:divBdr>
        <w:top w:val="none" w:sz="0" w:space="0" w:color="auto"/>
        <w:left w:val="none" w:sz="0" w:space="0" w:color="auto"/>
        <w:bottom w:val="none" w:sz="0" w:space="0" w:color="auto"/>
        <w:right w:val="none" w:sz="0" w:space="0" w:color="auto"/>
      </w:divBdr>
    </w:div>
    <w:div w:id="495919964">
      <w:bodyDiv w:val="1"/>
      <w:marLeft w:val="0"/>
      <w:marRight w:val="0"/>
      <w:marTop w:val="0"/>
      <w:marBottom w:val="0"/>
      <w:divBdr>
        <w:top w:val="none" w:sz="0" w:space="0" w:color="auto"/>
        <w:left w:val="none" w:sz="0" w:space="0" w:color="auto"/>
        <w:bottom w:val="none" w:sz="0" w:space="0" w:color="auto"/>
        <w:right w:val="none" w:sz="0" w:space="0" w:color="auto"/>
      </w:divBdr>
    </w:div>
    <w:div w:id="520555825">
      <w:bodyDiv w:val="1"/>
      <w:marLeft w:val="0"/>
      <w:marRight w:val="0"/>
      <w:marTop w:val="0"/>
      <w:marBottom w:val="0"/>
      <w:divBdr>
        <w:top w:val="none" w:sz="0" w:space="0" w:color="auto"/>
        <w:left w:val="none" w:sz="0" w:space="0" w:color="auto"/>
        <w:bottom w:val="none" w:sz="0" w:space="0" w:color="auto"/>
        <w:right w:val="none" w:sz="0" w:space="0" w:color="auto"/>
      </w:divBdr>
    </w:div>
    <w:div w:id="709107853">
      <w:bodyDiv w:val="1"/>
      <w:marLeft w:val="0"/>
      <w:marRight w:val="0"/>
      <w:marTop w:val="0"/>
      <w:marBottom w:val="0"/>
      <w:divBdr>
        <w:top w:val="none" w:sz="0" w:space="0" w:color="auto"/>
        <w:left w:val="none" w:sz="0" w:space="0" w:color="auto"/>
        <w:bottom w:val="none" w:sz="0" w:space="0" w:color="auto"/>
        <w:right w:val="none" w:sz="0" w:space="0" w:color="auto"/>
      </w:divBdr>
    </w:div>
    <w:div w:id="1201554122">
      <w:bodyDiv w:val="1"/>
      <w:marLeft w:val="0"/>
      <w:marRight w:val="0"/>
      <w:marTop w:val="0"/>
      <w:marBottom w:val="0"/>
      <w:divBdr>
        <w:top w:val="none" w:sz="0" w:space="0" w:color="auto"/>
        <w:left w:val="none" w:sz="0" w:space="0" w:color="auto"/>
        <w:bottom w:val="none" w:sz="0" w:space="0" w:color="auto"/>
        <w:right w:val="none" w:sz="0" w:space="0" w:color="auto"/>
      </w:divBdr>
    </w:div>
    <w:div w:id="1253317471">
      <w:bodyDiv w:val="1"/>
      <w:marLeft w:val="0"/>
      <w:marRight w:val="0"/>
      <w:marTop w:val="0"/>
      <w:marBottom w:val="0"/>
      <w:divBdr>
        <w:top w:val="none" w:sz="0" w:space="0" w:color="auto"/>
        <w:left w:val="none" w:sz="0" w:space="0" w:color="auto"/>
        <w:bottom w:val="none" w:sz="0" w:space="0" w:color="auto"/>
        <w:right w:val="none" w:sz="0" w:space="0" w:color="auto"/>
      </w:divBdr>
    </w:div>
    <w:div w:id="1378579934">
      <w:bodyDiv w:val="1"/>
      <w:marLeft w:val="0"/>
      <w:marRight w:val="0"/>
      <w:marTop w:val="0"/>
      <w:marBottom w:val="0"/>
      <w:divBdr>
        <w:top w:val="none" w:sz="0" w:space="0" w:color="auto"/>
        <w:left w:val="none" w:sz="0" w:space="0" w:color="auto"/>
        <w:bottom w:val="none" w:sz="0" w:space="0" w:color="auto"/>
        <w:right w:val="none" w:sz="0" w:space="0" w:color="auto"/>
      </w:divBdr>
      <w:divsChild>
        <w:div w:id="1638219633">
          <w:marLeft w:val="547"/>
          <w:marRight w:val="0"/>
          <w:marTop w:val="53"/>
          <w:marBottom w:val="0"/>
          <w:divBdr>
            <w:top w:val="none" w:sz="0" w:space="0" w:color="auto"/>
            <w:left w:val="none" w:sz="0" w:space="0" w:color="auto"/>
            <w:bottom w:val="none" w:sz="0" w:space="0" w:color="auto"/>
            <w:right w:val="none" w:sz="0" w:space="0" w:color="auto"/>
          </w:divBdr>
        </w:div>
        <w:div w:id="1346321935">
          <w:marLeft w:val="547"/>
          <w:marRight w:val="0"/>
          <w:marTop w:val="53"/>
          <w:marBottom w:val="0"/>
          <w:divBdr>
            <w:top w:val="none" w:sz="0" w:space="0" w:color="auto"/>
            <w:left w:val="none" w:sz="0" w:space="0" w:color="auto"/>
            <w:bottom w:val="none" w:sz="0" w:space="0" w:color="auto"/>
            <w:right w:val="none" w:sz="0" w:space="0" w:color="auto"/>
          </w:divBdr>
        </w:div>
        <w:div w:id="1236167143">
          <w:marLeft w:val="547"/>
          <w:marRight w:val="0"/>
          <w:marTop w:val="53"/>
          <w:marBottom w:val="0"/>
          <w:divBdr>
            <w:top w:val="none" w:sz="0" w:space="0" w:color="auto"/>
            <w:left w:val="none" w:sz="0" w:space="0" w:color="auto"/>
            <w:bottom w:val="none" w:sz="0" w:space="0" w:color="auto"/>
            <w:right w:val="none" w:sz="0" w:space="0" w:color="auto"/>
          </w:divBdr>
        </w:div>
        <w:div w:id="700278771">
          <w:marLeft w:val="547"/>
          <w:marRight w:val="0"/>
          <w:marTop w:val="53"/>
          <w:marBottom w:val="0"/>
          <w:divBdr>
            <w:top w:val="none" w:sz="0" w:space="0" w:color="auto"/>
            <w:left w:val="none" w:sz="0" w:space="0" w:color="auto"/>
            <w:bottom w:val="none" w:sz="0" w:space="0" w:color="auto"/>
            <w:right w:val="none" w:sz="0" w:space="0" w:color="auto"/>
          </w:divBdr>
        </w:div>
        <w:div w:id="1214850645">
          <w:marLeft w:val="547"/>
          <w:marRight w:val="0"/>
          <w:marTop w:val="53"/>
          <w:marBottom w:val="0"/>
          <w:divBdr>
            <w:top w:val="none" w:sz="0" w:space="0" w:color="auto"/>
            <w:left w:val="none" w:sz="0" w:space="0" w:color="auto"/>
            <w:bottom w:val="none" w:sz="0" w:space="0" w:color="auto"/>
            <w:right w:val="none" w:sz="0" w:space="0" w:color="auto"/>
          </w:divBdr>
        </w:div>
        <w:div w:id="1578125862">
          <w:marLeft w:val="547"/>
          <w:marRight w:val="0"/>
          <w:marTop w:val="53"/>
          <w:marBottom w:val="0"/>
          <w:divBdr>
            <w:top w:val="none" w:sz="0" w:space="0" w:color="auto"/>
            <w:left w:val="none" w:sz="0" w:space="0" w:color="auto"/>
            <w:bottom w:val="none" w:sz="0" w:space="0" w:color="auto"/>
            <w:right w:val="none" w:sz="0" w:space="0" w:color="auto"/>
          </w:divBdr>
        </w:div>
        <w:div w:id="1121388302">
          <w:marLeft w:val="547"/>
          <w:marRight w:val="0"/>
          <w:marTop w:val="53"/>
          <w:marBottom w:val="0"/>
          <w:divBdr>
            <w:top w:val="none" w:sz="0" w:space="0" w:color="auto"/>
            <w:left w:val="none" w:sz="0" w:space="0" w:color="auto"/>
            <w:bottom w:val="none" w:sz="0" w:space="0" w:color="auto"/>
            <w:right w:val="none" w:sz="0" w:space="0" w:color="auto"/>
          </w:divBdr>
        </w:div>
        <w:div w:id="423499661">
          <w:marLeft w:val="547"/>
          <w:marRight w:val="0"/>
          <w:marTop w:val="53"/>
          <w:marBottom w:val="0"/>
          <w:divBdr>
            <w:top w:val="none" w:sz="0" w:space="0" w:color="auto"/>
            <w:left w:val="none" w:sz="0" w:space="0" w:color="auto"/>
            <w:bottom w:val="none" w:sz="0" w:space="0" w:color="auto"/>
            <w:right w:val="none" w:sz="0" w:space="0" w:color="auto"/>
          </w:divBdr>
        </w:div>
        <w:div w:id="215549368">
          <w:marLeft w:val="547"/>
          <w:marRight w:val="0"/>
          <w:marTop w:val="53"/>
          <w:marBottom w:val="0"/>
          <w:divBdr>
            <w:top w:val="none" w:sz="0" w:space="0" w:color="auto"/>
            <w:left w:val="none" w:sz="0" w:space="0" w:color="auto"/>
            <w:bottom w:val="none" w:sz="0" w:space="0" w:color="auto"/>
            <w:right w:val="none" w:sz="0" w:space="0" w:color="auto"/>
          </w:divBdr>
        </w:div>
        <w:div w:id="1413240932">
          <w:marLeft w:val="547"/>
          <w:marRight w:val="0"/>
          <w:marTop w:val="53"/>
          <w:marBottom w:val="0"/>
          <w:divBdr>
            <w:top w:val="none" w:sz="0" w:space="0" w:color="auto"/>
            <w:left w:val="none" w:sz="0" w:space="0" w:color="auto"/>
            <w:bottom w:val="none" w:sz="0" w:space="0" w:color="auto"/>
            <w:right w:val="none" w:sz="0" w:space="0" w:color="auto"/>
          </w:divBdr>
        </w:div>
        <w:div w:id="942418683">
          <w:marLeft w:val="547"/>
          <w:marRight w:val="0"/>
          <w:marTop w:val="53"/>
          <w:marBottom w:val="0"/>
          <w:divBdr>
            <w:top w:val="none" w:sz="0" w:space="0" w:color="auto"/>
            <w:left w:val="none" w:sz="0" w:space="0" w:color="auto"/>
            <w:bottom w:val="none" w:sz="0" w:space="0" w:color="auto"/>
            <w:right w:val="none" w:sz="0" w:space="0" w:color="auto"/>
          </w:divBdr>
        </w:div>
        <w:div w:id="993144074">
          <w:marLeft w:val="547"/>
          <w:marRight w:val="0"/>
          <w:marTop w:val="53"/>
          <w:marBottom w:val="0"/>
          <w:divBdr>
            <w:top w:val="none" w:sz="0" w:space="0" w:color="auto"/>
            <w:left w:val="none" w:sz="0" w:space="0" w:color="auto"/>
            <w:bottom w:val="none" w:sz="0" w:space="0" w:color="auto"/>
            <w:right w:val="none" w:sz="0" w:space="0" w:color="auto"/>
          </w:divBdr>
        </w:div>
        <w:div w:id="1343894859">
          <w:marLeft w:val="547"/>
          <w:marRight w:val="0"/>
          <w:marTop w:val="53"/>
          <w:marBottom w:val="0"/>
          <w:divBdr>
            <w:top w:val="none" w:sz="0" w:space="0" w:color="auto"/>
            <w:left w:val="none" w:sz="0" w:space="0" w:color="auto"/>
            <w:bottom w:val="none" w:sz="0" w:space="0" w:color="auto"/>
            <w:right w:val="none" w:sz="0" w:space="0" w:color="auto"/>
          </w:divBdr>
        </w:div>
        <w:div w:id="1522431543">
          <w:marLeft w:val="547"/>
          <w:marRight w:val="0"/>
          <w:marTop w:val="53"/>
          <w:marBottom w:val="0"/>
          <w:divBdr>
            <w:top w:val="none" w:sz="0" w:space="0" w:color="auto"/>
            <w:left w:val="none" w:sz="0" w:space="0" w:color="auto"/>
            <w:bottom w:val="none" w:sz="0" w:space="0" w:color="auto"/>
            <w:right w:val="none" w:sz="0" w:space="0" w:color="auto"/>
          </w:divBdr>
        </w:div>
        <w:div w:id="3366250">
          <w:marLeft w:val="547"/>
          <w:marRight w:val="0"/>
          <w:marTop w:val="53"/>
          <w:marBottom w:val="0"/>
          <w:divBdr>
            <w:top w:val="none" w:sz="0" w:space="0" w:color="auto"/>
            <w:left w:val="none" w:sz="0" w:space="0" w:color="auto"/>
            <w:bottom w:val="none" w:sz="0" w:space="0" w:color="auto"/>
            <w:right w:val="none" w:sz="0" w:space="0" w:color="auto"/>
          </w:divBdr>
        </w:div>
      </w:divsChild>
    </w:div>
    <w:div w:id="1582836432">
      <w:bodyDiv w:val="1"/>
      <w:marLeft w:val="0"/>
      <w:marRight w:val="0"/>
      <w:marTop w:val="0"/>
      <w:marBottom w:val="0"/>
      <w:divBdr>
        <w:top w:val="none" w:sz="0" w:space="0" w:color="auto"/>
        <w:left w:val="none" w:sz="0" w:space="0" w:color="auto"/>
        <w:bottom w:val="none" w:sz="0" w:space="0" w:color="auto"/>
        <w:right w:val="none" w:sz="0" w:space="0" w:color="auto"/>
      </w:divBdr>
    </w:div>
    <w:div w:id="1604653060">
      <w:bodyDiv w:val="1"/>
      <w:marLeft w:val="0"/>
      <w:marRight w:val="0"/>
      <w:marTop w:val="0"/>
      <w:marBottom w:val="0"/>
      <w:divBdr>
        <w:top w:val="none" w:sz="0" w:space="0" w:color="auto"/>
        <w:left w:val="none" w:sz="0" w:space="0" w:color="auto"/>
        <w:bottom w:val="none" w:sz="0" w:space="0" w:color="auto"/>
        <w:right w:val="none" w:sz="0" w:space="0" w:color="auto"/>
      </w:divBdr>
    </w:div>
    <w:div w:id="19038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4388</Words>
  <Characters>23257</Characters>
  <Application>Microsoft Office Word</Application>
  <DocSecurity>0</DocSecurity>
  <Lines>193</Lines>
  <Paragraphs>55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Sandø</dc:creator>
  <cp:keywords/>
  <dc:description/>
  <cp:lastModifiedBy>Peter Mørk</cp:lastModifiedBy>
  <cp:revision>4</cp:revision>
  <cp:lastPrinted>2016-10-26T11:00:00Z</cp:lastPrinted>
  <dcterms:created xsi:type="dcterms:W3CDTF">2017-01-16T12:41:00Z</dcterms:created>
  <dcterms:modified xsi:type="dcterms:W3CDTF">2017-04-05T14:30:00Z</dcterms:modified>
</cp:coreProperties>
</file>